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tblInd w:w="0" w:type="dxa"/>
        <w:tblLayout w:type="fixed"/>
        <w:tblCellMar>
          <w:top w:w="0" w:type="dxa"/>
          <w:left w:w="108" w:type="dxa"/>
          <w:bottom w:w="0" w:type="dxa"/>
          <w:right w:w="108" w:type="dxa"/>
        </w:tblCellMar>
      </w:tblPr>
      <w:tblGrid>
        <w:gridCol w:w="1008"/>
        <w:gridCol w:w="4140"/>
        <w:gridCol w:w="4211"/>
      </w:tblGrid>
      <w:tr>
        <w:tblPrEx>
          <w:tblCellMar>
            <w:top w:w="0" w:type="dxa"/>
            <w:left w:w="108" w:type="dxa"/>
            <w:bottom w:w="0" w:type="dxa"/>
            <w:right w:w="108" w:type="dxa"/>
          </w:tblCellMar>
        </w:tblPrEx>
        <w:tc>
          <w:tcPr>
            <w:tcW w:w="1008" w:type="dxa"/>
          </w:tcPr>
          <w:p>
            <w:pPr>
              <w:spacing w:before="80"/>
              <w:ind w:right="176"/>
              <w:jc w:val="center"/>
              <w:rPr>
                <w:rFonts w:ascii="Calibri Light" w:hAnsi="Calibri Light" w:cs="Calibri Light"/>
                <w:szCs w:val="26"/>
              </w:rPr>
            </w:pPr>
            <w:bookmarkStart w:id="0" w:name="_Hlk125990802"/>
          </w:p>
          <w:p>
            <w:pPr>
              <w:spacing w:before="80"/>
              <w:ind w:right="176"/>
              <w:jc w:val="center"/>
              <w:rPr>
                <w:sz w:val="22"/>
              </w:rPr>
            </w:pPr>
            <w:r>
              <w:rPr>
                <w:rFonts w:ascii="Calibri Light" w:hAnsi="Calibri Light" w:cs="Calibri Light"/>
                <w:szCs w:val="26"/>
              </w:rPr>
              <w:drawing>
                <wp:inline distT="0" distB="0" distL="114300" distR="114300">
                  <wp:extent cx="565150" cy="606425"/>
                  <wp:effectExtent l="0" t="0" r="6350" b="3175"/>
                  <wp:docPr id="1"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3"/>
                          <pic:cNvPicPr>
                            <a:picLocks noChangeAspect="1"/>
                          </pic:cNvPicPr>
                        </pic:nvPicPr>
                        <pic:blipFill>
                          <a:blip r:embed="rId6"/>
                          <a:stretch>
                            <a:fillRect/>
                          </a:stretch>
                        </pic:blipFill>
                        <pic:spPr>
                          <a:xfrm>
                            <a:off x="0" y="0"/>
                            <a:ext cx="565150" cy="606425"/>
                          </a:xfrm>
                          <a:prstGeom prst="rect">
                            <a:avLst/>
                          </a:prstGeom>
                          <a:noFill/>
                          <a:ln>
                            <a:noFill/>
                          </a:ln>
                        </pic:spPr>
                      </pic:pic>
                    </a:graphicData>
                  </a:graphic>
                </wp:inline>
              </w:drawing>
            </w:r>
          </w:p>
        </w:tc>
        <w:tc>
          <w:tcPr>
            <w:tcW w:w="4140" w:type="dxa"/>
          </w:tcPr>
          <w:p>
            <w:pPr>
              <w:spacing w:before="80"/>
              <w:ind w:right="176"/>
              <w:jc w:val="center"/>
              <w:rPr>
                <w:sz w:val="20"/>
                <w:szCs w:val="20"/>
              </w:rPr>
            </w:pPr>
            <w:r>
              <w:rPr>
                <w:sz w:val="20"/>
                <w:szCs w:val="20"/>
              </w:rPr>
              <w:t>TRƯỜNG ĐẠI HỌC SƯ PHẠM KỸ THUẬT</w:t>
            </w:r>
          </w:p>
          <w:p>
            <w:pPr>
              <w:spacing w:before="80"/>
              <w:ind w:right="-18"/>
              <w:jc w:val="center"/>
              <w:rPr>
                <w:sz w:val="20"/>
                <w:szCs w:val="20"/>
              </w:rPr>
            </w:pPr>
            <w:r>
              <w:rPr>
                <w:sz w:val="20"/>
                <w:szCs w:val="20"/>
              </w:rPr>
              <w:t>TP. HỒ CHÍ MINH</w:t>
            </w:r>
          </w:p>
          <w:p>
            <w:pPr>
              <w:spacing w:before="80"/>
              <w:ind w:right="176"/>
              <w:jc w:val="center"/>
              <w:rPr>
                <w:b/>
                <w:sz w:val="20"/>
                <w:szCs w:val="20"/>
              </w:rPr>
            </w:pPr>
            <w:r>
              <w:rPr>
                <w:b/>
                <w:sz w:val="20"/>
                <w:szCs w:val="20"/>
              </w:rPr>
              <w:t>KHOA CƠ KHÍ ĐỘNG LỰC</w:t>
            </w:r>
          </w:p>
        </w:tc>
        <w:tc>
          <w:tcPr>
            <w:tcW w:w="4211" w:type="dxa"/>
          </w:tcPr>
          <w:p>
            <w:pPr>
              <w:spacing w:before="80"/>
              <w:rPr>
                <w:rFonts w:hint="default"/>
                <w:b/>
                <w:bCs/>
                <w:sz w:val="22"/>
                <w:szCs w:val="22"/>
                <w:lang w:val="en-US"/>
              </w:rPr>
            </w:pPr>
            <w:r>
              <w:rPr>
                <w:b/>
                <w:bCs/>
                <w:sz w:val="22"/>
                <w:szCs w:val="22"/>
              </w:rPr>
              <w:t>Ngành đào tạo:</w:t>
            </w:r>
            <w:r>
              <w:rPr>
                <w:bCs/>
                <w:sz w:val="22"/>
                <w:szCs w:val="22"/>
              </w:rPr>
              <w:t xml:space="preserve"> </w:t>
            </w:r>
            <w:r>
              <w:rPr>
                <w:rFonts w:hint="default"/>
                <w:b/>
                <w:sz w:val="22"/>
                <w:szCs w:val="22"/>
                <w:lang w:val="en-US"/>
              </w:rPr>
              <w:t>Công nghệ Kỹ thuật nhiệt</w:t>
            </w:r>
          </w:p>
          <w:p>
            <w:pPr>
              <w:spacing w:before="80"/>
              <w:rPr>
                <w:b/>
                <w:bCs/>
                <w:sz w:val="22"/>
                <w:szCs w:val="22"/>
              </w:rPr>
            </w:pPr>
            <w:r>
              <w:rPr>
                <w:b/>
                <w:bCs/>
                <w:sz w:val="22"/>
                <w:szCs w:val="22"/>
              </w:rPr>
              <w:t>Trình độ đào tạo: Đại học</w:t>
            </w:r>
          </w:p>
          <w:p>
            <w:pPr>
              <w:spacing w:before="80"/>
              <w:rPr>
                <w:b/>
                <w:bCs/>
                <w:sz w:val="22"/>
                <w:szCs w:val="22"/>
              </w:rPr>
            </w:pPr>
            <w:r>
              <w:rPr>
                <w:b/>
                <w:bCs/>
                <w:sz w:val="22"/>
                <w:szCs w:val="22"/>
              </w:rPr>
              <w:t>Chương trình đào tạo:</w:t>
            </w:r>
            <w:r>
              <w:rPr>
                <w:sz w:val="22"/>
                <w:szCs w:val="22"/>
              </w:rPr>
              <w:t xml:space="preserve"> </w:t>
            </w:r>
            <w:r>
              <w:rPr>
                <w:rFonts w:hint="default"/>
                <w:b/>
                <w:sz w:val="22"/>
                <w:szCs w:val="22"/>
                <w:lang w:val="en-US"/>
              </w:rPr>
              <w:t>Công nghệ Kỹ thuật nhiệt</w:t>
            </w:r>
          </w:p>
          <w:p>
            <w:pPr>
              <w:spacing w:before="80"/>
              <w:rPr>
                <w:bCs/>
                <w:sz w:val="18"/>
                <w:szCs w:val="18"/>
              </w:rPr>
            </w:pPr>
          </w:p>
        </w:tc>
      </w:tr>
      <w:bookmarkEnd w:id="0"/>
    </w:tbl>
    <w:p>
      <w:pPr>
        <w:spacing w:before="120" w:after="120"/>
        <w:jc w:val="center"/>
        <w:rPr>
          <w:b/>
          <w:bCs/>
          <w:sz w:val="44"/>
          <w:szCs w:val="44"/>
        </w:rPr>
      </w:pPr>
      <w:r>
        <w:rPr>
          <w:b/>
          <w:bCs/>
          <w:sz w:val="44"/>
          <w:szCs w:val="44"/>
        </w:rPr>
        <w:t>Đề C</w:t>
      </w:r>
      <w:r>
        <w:rPr>
          <w:b/>
          <w:bCs/>
          <w:sz w:val="44"/>
          <w:szCs w:val="44"/>
        </w:rPr>
        <w:softHyphen/>
      </w:r>
      <w:r>
        <w:rPr>
          <w:b/>
          <w:bCs/>
          <w:sz w:val="44"/>
          <w:szCs w:val="44"/>
        </w:rPr>
        <w:t>ương chi tiết học phần</w:t>
      </w:r>
    </w:p>
    <w:p>
      <w:pPr>
        <w:spacing w:before="120" w:after="120"/>
        <w:jc w:val="center"/>
        <w:rPr>
          <w:i/>
          <w:iCs/>
          <w:sz w:val="28"/>
          <w:szCs w:val="28"/>
        </w:rPr>
      </w:pPr>
      <w:r>
        <w:rPr>
          <w:i/>
          <w:iCs/>
          <w:sz w:val="28"/>
          <w:szCs w:val="28"/>
        </w:rPr>
        <w:t>(Kế hoạch giảng dạy)</w:t>
      </w:r>
    </w:p>
    <w:p>
      <w:pPr>
        <w:spacing w:before="120" w:after="120"/>
        <w:jc w:val="center"/>
        <w:rPr>
          <w:i/>
          <w:iCs/>
          <w:sz w:val="13"/>
          <w:szCs w:val="13"/>
        </w:rPr>
      </w:pPr>
    </w:p>
    <w:p>
      <w:pPr>
        <w:numPr>
          <w:ilvl w:val="0"/>
          <w:numId w:val="1"/>
        </w:numPr>
        <w:tabs>
          <w:tab w:val="left" w:pos="284"/>
          <w:tab w:val="left" w:pos="5954"/>
        </w:tabs>
        <w:spacing w:before="60" w:after="60"/>
        <w:ind w:hanging="720"/>
        <w:jc w:val="both"/>
        <w:rPr>
          <w:b/>
          <w:bCs/>
        </w:rPr>
      </w:pPr>
      <w:r>
        <w:rPr>
          <w:b/>
          <w:bCs/>
        </w:rPr>
        <w:t>Tên học phần:</w:t>
      </w:r>
      <w:r>
        <w:rPr>
          <w:bCs/>
        </w:rPr>
        <w:t xml:space="preserve"> </w:t>
      </w:r>
      <w:r>
        <w:rPr>
          <w:bCs/>
          <w:lang w:val="en-US"/>
        </w:rPr>
        <w:t>Đ</w:t>
      </w:r>
      <w:r>
        <w:rPr>
          <w:rFonts w:hint="default"/>
          <w:bCs/>
          <w:lang w:val="en-US"/>
        </w:rPr>
        <w:t>iều hòa không khí</w:t>
      </w:r>
    </w:p>
    <w:p>
      <w:pPr>
        <w:tabs>
          <w:tab w:val="left" w:pos="284"/>
          <w:tab w:val="left" w:pos="5954"/>
        </w:tabs>
        <w:spacing w:before="60" w:after="60"/>
        <w:ind w:firstLine="270"/>
        <w:jc w:val="both"/>
        <w:rPr>
          <w:b/>
          <w:bCs/>
        </w:rPr>
      </w:pPr>
      <w:r>
        <w:rPr>
          <w:b/>
          <w:bCs/>
        </w:rPr>
        <w:t>Mã học phần:</w:t>
      </w:r>
      <w:r>
        <w:rPr>
          <w:bCs/>
        </w:rPr>
        <w:t xml:space="preserve"> </w:t>
      </w:r>
      <w:r>
        <w:rPr>
          <w:rFonts w:hint="default"/>
        </w:rPr>
        <w:t>ACSY340932</w:t>
      </w:r>
    </w:p>
    <w:p>
      <w:pPr>
        <w:numPr>
          <w:ilvl w:val="0"/>
          <w:numId w:val="1"/>
        </w:numPr>
        <w:tabs>
          <w:tab w:val="left" w:pos="284"/>
        </w:tabs>
        <w:spacing w:before="60" w:after="60"/>
        <w:ind w:hanging="720"/>
        <w:jc w:val="both"/>
        <w:rPr>
          <w:b/>
          <w:bCs/>
        </w:rPr>
      </w:pPr>
      <w:r>
        <w:rPr>
          <w:b/>
          <w:bCs/>
        </w:rPr>
        <w:t xml:space="preserve">Tên Tiếng Anh: </w:t>
      </w:r>
      <w:r>
        <w:rPr>
          <w:bCs/>
        </w:rPr>
        <w:t>Air Conditioning System</w:t>
      </w:r>
    </w:p>
    <w:p>
      <w:pPr>
        <w:numPr>
          <w:ilvl w:val="0"/>
          <w:numId w:val="1"/>
        </w:numPr>
        <w:tabs>
          <w:tab w:val="left" w:pos="284"/>
          <w:tab w:val="left" w:pos="5954"/>
        </w:tabs>
        <w:spacing w:before="60" w:after="60"/>
        <w:ind w:hanging="720"/>
        <w:jc w:val="both"/>
        <w:rPr>
          <w:bCs/>
        </w:rPr>
      </w:pPr>
      <w:r>
        <w:rPr>
          <w:b/>
          <w:bCs/>
        </w:rPr>
        <w:t xml:space="preserve">Số tín chỉ:  </w:t>
      </w:r>
      <w:r>
        <w:rPr>
          <w:rFonts w:hint="default"/>
          <w:lang w:val="en-US"/>
        </w:rPr>
        <w:t>4</w:t>
      </w:r>
      <w:r>
        <w:t xml:space="preserve"> </w:t>
      </w:r>
      <w:r>
        <w:rPr>
          <w:bCs/>
        </w:rPr>
        <w:t>tín chỉ (</w:t>
      </w:r>
      <w:r>
        <w:rPr>
          <w:rFonts w:hint="default"/>
          <w:bCs/>
          <w:lang w:val="en-US"/>
        </w:rPr>
        <w:t>4</w:t>
      </w:r>
      <w:r>
        <w:rPr>
          <w:bCs/>
        </w:rPr>
        <w:t>/0/6) (</w:t>
      </w:r>
      <w:r>
        <w:rPr>
          <w:rFonts w:hint="default"/>
          <w:bCs/>
          <w:lang w:val="en-US"/>
        </w:rPr>
        <w:t>4</w:t>
      </w:r>
      <w:r>
        <w:rPr>
          <w:bCs/>
        </w:rPr>
        <w:t xml:space="preserve"> tín chỉ lý thuyết, 0 tín chỉ thực hành/thí nghiệm, </w:t>
      </w:r>
      <w:r>
        <w:rPr>
          <w:rFonts w:hint="default"/>
          <w:bCs/>
          <w:lang w:val="en-US"/>
        </w:rPr>
        <w:t>8</w:t>
      </w:r>
      <w:r>
        <w:rPr>
          <w:bCs/>
        </w:rPr>
        <w:t xml:space="preserve"> tín chỉ tự học)</w:t>
      </w:r>
    </w:p>
    <w:p>
      <w:pPr>
        <w:numPr>
          <w:ilvl w:val="0"/>
          <w:numId w:val="1"/>
        </w:numPr>
        <w:tabs>
          <w:tab w:val="left" w:pos="284"/>
          <w:tab w:val="left" w:pos="5954"/>
        </w:tabs>
        <w:spacing w:before="60" w:after="60"/>
        <w:ind w:hanging="720"/>
        <w:jc w:val="both"/>
        <w:rPr>
          <w:bCs/>
          <w:lang w:val="pt-BR"/>
        </w:rPr>
      </w:pPr>
      <w:r>
        <w:rPr>
          <w:b/>
          <w:bCs/>
          <w:lang w:val="pt-BR"/>
        </w:rPr>
        <w:t>Giảng viên phụ trách học phần:</w:t>
      </w:r>
    </w:p>
    <w:p>
      <w:pPr>
        <w:spacing w:before="60" w:after="60"/>
        <w:ind w:firstLine="720"/>
        <w:jc w:val="both"/>
        <w:rPr>
          <w:rFonts w:hint="default"/>
          <w:bCs/>
          <w:lang w:val="en-US"/>
        </w:rPr>
      </w:pPr>
      <w:r>
        <w:rPr>
          <w:bCs/>
        </w:rPr>
        <w:t xml:space="preserve">1/ GV phụ trách chính: TS. </w:t>
      </w:r>
      <w:r>
        <w:rPr>
          <w:bCs/>
          <w:lang w:val="en-US"/>
        </w:rPr>
        <w:t>Đ</w:t>
      </w:r>
      <w:r>
        <w:rPr>
          <w:rFonts w:hint="default"/>
          <w:bCs/>
          <w:lang w:val="en-US"/>
        </w:rPr>
        <w:t>oàn Minh Hùng</w:t>
      </w:r>
    </w:p>
    <w:p>
      <w:pPr>
        <w:spacing w:before="60" w:after="60"/>
        <w:ind w:firstLine="720"/>
        <w:jc w:val="both"/>
        <w:rPr>
          <w:bCs/>
        </w:rPr>
      </w:pPr>
      <w:r>
        <w:rPr>
          <w:bCs/>
        </w:rPr>
        <w:t xml:space="preserve">2/ Danh sách giảng viên cùng </w:t>
      </w:r>
      <w:r>
        <w:rPr>
          <w:bCs/>
          <w:lang w:val="pt-BR"/>
        </w:rPr>
        <w:t>giảng dạy</w:t>
      </w:r>
      <w:r>
        <w:rPr>
          <w:bCs/>
        </w:rPr>
        <w:t>:</w:t>
      </w:r>
    </w:p>
    <w:p>
      <w:pPr>
        <w:spacing w:before="60" w:after="60"/>
        <w:ind w:firstLine="720"/>
        <w:jc w:val="both"/>
        <w:rPr>
          <w:bCs/>
        </w:rPr>
      </w:pPr>
      <w:r>
        <w:rPr>
          <w:bCs/>
        </w:rPr>
        <w:tab/>
      </w:r>
      <w:r>
        <w:rPr>
          <w:bCs/>
        </w:rPr>
        <w:t xml:space="preserve">PGS.TS Hoàng An Quốc, </w:t>
      </w:r>
      <w:r>
        <w:rPr>
          <w:rFonts w:hint="default"/>
          <w:bCs/>
          <w:lang w:val="en-US"/>
        </w:rPr>
        <w:t>PGS.TS Đặng Thành Trung</w:t>
      </w:r>
    </w:p>
    <w:p>
      <w:pPr>
        <w:numPr>
          <w:ilvl w:val="0"/>
          <w:numId w:val="1"/>
        </w:numPr>
        <w:tabs>
          <w:tab w:val="left" w:pos="284"/>
          <w:tab w:val="left" w:pos="5954"/>
        </w:tabs>
        <w:spacing w:before="60" w:after="60"/>
        <w:ind w:hanging="720"/>
        <w:jc w:val="both"/>
        <w:rPr>
          <w:bCs/>
        </w:rPr>
      </w:pPr>
      <w:r>
        <w:rPr>
          <w:b/>
          <w:bCs/>
        </w:rPr>
        <w:t>Điều kiện tham gia học tập học phần:</w:t>
      </w:r>
    </w:p>
    <w:p>
      <w:pPr>
        <w:spacing w:before="60" w:after="60"/>
        <w:ind w:firstLine="720"/>
        <w:jc w:val="both"/>
        <w:rPr>
          <w:bCs/>
        </w:rPr>
      </w:pPr>
      <w:r>
        <w:rPr>
          <w:bCs/>
        </w:rPr>
        <w:t>Học phần tiên quyết: không</w:t>
      </w:r>
    </w:p>
    <w:p>
      <w:pPr>
        <w:spacing w:before="60" w:after="60"/>
        <w:ind w:firstLine="720"/>
        <w:jc w:val="both"/>
        <w:rPr>
          <w:rFonts w:hint="default"/>
          <w:bCs/>
          <w:lang w:val="en-US"/>
        </w:rPr>
      </w:pPr>
      <w:r>
        <w:rPr>
          <w:bCs/>
        </w:rPr>
        <w:t xml:space="preserve">Học phần trước: </w:t>
      </w:r>
      <w:r>
        <w:rPr>
          <w:rFonts w:hint="default"/>
          <w:bCs/>
          <w:lang w:val="en-US"/>
        </w:rPr>
        <w:t>Máy nén và thiết bị lạnh</w:t>
      </w:r>
    </w:p>
    <w:p>
      <w:pPr>
        <w:numPr>
          <w:ilvl w:val="0"/>
          <w:numId w:val="1"/>
        </w:numPr>
        <w:tabs>
          <w:tab w:val="left" w:pos="284"/>
          <w:tab w:val="left" w:pos="5954"/>
        </w:tabs>
        <w:spacing w:before="60" w:after="60"/>
        <w:ind w:hanging="720"/>
        <w:jc w:val="both"/>
        <w:rPr>
          <w:b/>
          <w:bCs/>
        </w:rPr>
      </w:pPr>
      <w:r>
        <w:rPr>
          <w:b/>
          <w:bCs/>
        </w:rPr>
        <w:t>Mô tả học phần:</w:t>
      </w:r>
    </w:p>
    <w:p>
      <w:pPr>
        <w:keepNext w:val="0"/>
        <w:keepLines w:val="0"/>
        <w:pageBreakBefore w:val="0"/>
        <w:widowControl/>
        <w:kinsoku/>
        <w:wordWrap/>
        <w:overflowPunct/>
        <w:topLinePunct w:val="0"/>
        <w:autoSpaceDE/>
        <w:autoSpaceDN/>
        <w:bidi w:val="0"/>
        <w:adjustRightInd/>
        <w:snapToGrid/>
        <w:spacing w:before="60" w:after="60" w:line="312" w:lineRule="auto"/>
        <w:ind w:left="0" w:leftChars="0" w:firstLine="720" w:firstLineChars="0"/>
        <w:jc w:val="both"/>
        <w:textAlignment w:val="auto"/>
        <w:rPr>
          <w:iCs/>
          <w:color w:val="000000" w:themeColor="text1"/>
          <w:szCs w:val="26"/>
          <w14:textFill>
            <w14:solidFill>
              <w14:schemeClr w14:val="tx1"/>
            </w14:solidFill>
          </w14:textFill>
        </w:rPr>
      </w:pPr>
      <w:r>
        <w:rPr>
          <w:lang w:val="pt-BR"/>
        </w:rPr>
        <w:t>Học phần này trang bị cho người học những kiến thức về các hệ thống điều hòa không khí, tính toán các quá trình và thiết bị xử lý không khí, tính toán cân bằng nhiệt và ẩm trong phòng, tính toán các sơ đồ điều hòa không khí, các phương pháp lọc bụ</w:t>
      </w:r>
      <w:r>
        <w:rPr>
          <w:rFonts w:hint="default"/>
          <w:lang w:val="en-US"/>
        </w:rPr>
        <w:t xml:space="preserve">i, </w:t>
      </w:r>
      <w:r>
        <w:rPr>
          <w:lang w:val="pt-BR"/>
        </w:rPr>
        <w:t>tiêu âm</w:t>
      </w:r>
      <w:r>
        <w:rPr>
          <w:rFonts w:hint="default"/>
          <w:lang w:val="en-US"/>
        </w:rPr>
        <w:t xml:space="preserve"> và thông gió</w:t>
      </w:r>
      <w:r>
        <w:rPr>
          <w:lang w:val="pt-BR"/>
        </w:rPr>
        <w:t>. Ngoài ra, còn trang bị cho người học các kỹ năng tính toán, sử dụng các giản đồ khôg khí ẩm để phân tích, đánh giá và đề xuất các giải pháp nhằm nâng cao hiệu quả năng lượng cho các hệ thống điều hòa không khí.</w:t>
      </w:r>
    </w:p>
    <w:p>
      <w:pPr>
        <w:numPr>
          <w:ilvl w:val="0"/>
          <w:numId w:val="1"/>
        </w:numPr>
        <w:tabs>
          <w:tab w:val="left" w:pos="284"/>
          <w:tab w:val="left" w:pos="5954"/>
        </w:tabs>
        <w:spacing w:before="60" w:after="60"/>
        <w:ind w:hanging="720"/>
        <w:jc w:val="both"/>
        <w:rPr>
          <w:b/>
          <w:bCs/>
        </w:rPr>
      </w:pPr>
      <w:r>
        <w:rPr>
          <w:b/>
          <w:bCs/>
        </w:rPr>
        <w:t>Chuẩn đầu ra của học phần (CLOs)</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
        <w:gridCol w:w="5940"/>
        <w:gridCol w:w="1536"/>
        <w:gridCol w:w="1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shd w:val="pct30" w:color="FFFF00" w:fill="FFFFFF"/>
          </w:tcPr>
          <w:p>
            <w:pPr>
              <w:tabs>
                <w:tab w:val="left" w:pos="284"/>
                <w:tab w:val="left" w:pos="5954"/>
              </w:tabs>
              <w:spacing w:before="60" w:after="60"/>
              <w:jc w:val="center"/>
              <w:rPr>
                <w:b/>
                <w:bCs/>
              </w:rPr>
            </w:pPr>
            <w:r>
              <w:rPr>
                <w:b/>
                <w:bCs/>
              </w:rPr>
              <w:t>CLOs</w:t>
            </w:r>
          </w:p>
        </w:tc>
        <w:tc>
          <w:tcPr>
            <w:tcW w:w="5940" w:type="dxa"/>
            <w:shd w:val="pct30" w:color="FFFF00" w:fill="FFFFFF"/>
          </w:tcPr>
          <w:p>
            <w:pPr>
              <w:tabs>
                <w:tab w:val="left" w:pos="284"/>
                <w:tab w:val="left" w:pos="5954"/>
              </w:tabs>
              <w:spacing w:before="60" w:after="60"/>
              <w:jc w:val="center"/>
              <w:rPr>
                <w:bCs/>
                <w:i/>
              </w:rPr>
            </w:pPr>
            <w:r>
              <w:rPr>
                <w:b/>
                <w:bCs/>
              </w:rPr>
              <w:t xml:space="preserve">Mô tả </w:t>
            </w:r>
            <w:r>
              <w:rPr>
                <w:bCs/>
                <w:i/>
              </w:rPr>
              <w:t>(Sau khi học xong học phần này, người học có thể)</w:t>
            </w:r>
          </w:p>
        </w:tc>
        <w:tc>
          <w:tcPr>
            <w:tcW w:w="1536" w:type="dxa"/>
            <w:shd w:val="pct30" w:color="FFFF00" w:fill="FFFFFF"/>
          </w:tcPr>
          <w:p>
            <w:pPr>
              <w:tabs>
                <w:tab w:val="left" w:pos="284"/>
                <w:tab w:val="left" w:pos="5954"/>
              </w:tabs>
              <w:spacing w:before="60" w:after="60"/>
              <w:jc w:val="center"/>
              <w:rPr>
                <w:b/>
                <w:bCs/>
                <w:color w:val="FF0000"/>
              </w:rPr>
            </w:pPr>
            <w:r>
              <w:rPr>
                <w:b/>
                <w:bCs/>
                <w:color w:val="FF0000"/>
              </w:rPr>
              <w:t>ELO(s)/PI(s)</w:t>
            </w:r>
          </w:p>
        </w:tc>
        <w:tc>
          <w:tcPr>
            <w:tcW w:w="1225" w:type="dxa"/>
            <w:shd w:val="pct30" w:color="FFFF00" w:fill="FFFFFF"/>
          </w:tcPr>
          <w:p>
            <w:pPr>
              <w:tabs>
                <w:tab w:val="left" w:pos="284"/>
                <w:tab w:val="left" w:pos="5954"/>
              </w:tabs>
              <w:spacing w:before="60" w:after="60"/>
              <w:jc w:val="center"/>
              <w:rPr>
                <w:b/>
                <w:bCs/>
              </w:rPr>
            </w:pPr>
            <w:r>
              <w:rPr>
                <w:b/>
                <w:bCs/>
              </w:rPr>
              <w:t>TĐNL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1" w:type="dxa"/>
            <w:shd w:val="clear" w:color="auto" w:fill="auto"/>
            <w:vAlign w:val="center"/>
          </w:tcPr>
          <w:p>
            <w:pPr>
              <w:tabs>
                <w:tab w:val="left" w:pos="284"/>
                <w:tab w:val="left" w:pos="5954"/>
              </w:tabs>
              <w:spacing w:before="60" w:after="60"/>
              <w:jc w:val="center"/>
              <w:rPr>
                <w:bCs/>
              </w:rPr>
            </w:pPr>
            <w:r>
              <w:rPr>
                <w:bCs/>
              </w:rPr>
              <w:t>CLO1</w:t>
            </w:r>
          </w:p>
        </w:tc>
        <w:tc>
          <w:tcPr>
            <w:tcW w:w="5940" w:type="dxa"/>
            <w:shd w:val="clear" w:color="auto" w:fill="auto"/>
            <w:vAlign w:val="top"/>
          </w:tcPr>
          <w:p>
            <w:pPr>
              <w:keepNext w:val="0"/>
              <w:keepLines w:val="0"/>
              <w:pageBreakBefore w:val="0"/>
              <w:widowControl/>
              <w:kinsoku/>
              <w:wordWrap/>
              <w:overflowPunct/>
              <w:topLinePunct w:val="0"/>
              <w:autoSpaceDE/>
              <w:autoSpaceDN/>
              <w:bidi w:val="0"/>
              <w:adjustRightInd/>
              <w:snapToGrid/>
              <w:jc w:val="both"/>
              <w:textAlignment w:val="auto"/>
              <w:rPr>
                <w:lang w:val="en-GB"/>
              </w:rPr>
            </w:pPr>
            <w:r>
              <w:rPr>
                <w:lang w:val="en-GB"/>
              </w:rPr>
              <w:t>Xác định các thông số nhiệt động của không khí ẩm và ứng dụng giản đồ không khí ẩm để phân tích các quá trình xử lý không khí ẩm.</w:t>
            </w:r>
          </w:p>
          <w:p>
            <w:pPr>
              <w:keepNext w:val="0"/>
              <w:keepLines w:val="0"/>
              <w:pageBreakBefore w:val="0"/>
              <w:widowControl/>
              <w:kinsoku/>
              <w:wordWrap/>
              <w:overflowPunct/>
              <w:topLinePunct w:val="0"/>
              <w:autoSpaceDE/>
              <w:autoSpaceDN/>
              <w:bidi w:val="0"/>
              <w:adjustRightInd/>
              <w:snapToGrid/>
              <w:jc w:val="both"/>
              <w:textAlignment w:val="auto"/>
              <w:rPr>
                <w:rFonts w:ascii="Times New Roman" w:hAnsi="Times New Roman" w:eastAsia="SimSun" w:cs="Times New Roman"/>
                <w:sz w:val="24"/>
                <w:szCs w:val="24"/>
                <w:lang w:val="en-US" w:eastAsia="en-US" w:bidi="ar-SA"/>
              </w:rPr>
            </w:pPr>
            <w:r>
              <w:rPr>
                <w:lang w:val="en-GB"/>
              </w:rPr>
              <w:t>Ứng dụng kiến thức tính toán nhiệt thừa - ẩm thừa vào lĩnh vực điều hòa không khí và các ứng dụng tương tự.</w:t>
            </w:r>
          </w:p>
        </w:tc>
        <w:tc>
          <w:tcPr>
            <w:tcW w:w="1536" w:type="dxa"/>
            <w:vAlign w:val="center"/>
          </w:tcPr>
          <w:p>
            <w:pPr>
              <w:tabs>
                <w:tab w:val="left" w:pos="284"/>
                <w:tab w:val="left" w:pos="5954"/>
              </w:tabs>
              <w:spacing w:before="60" w:after="60"/>
              <w:jc w:val="center"/>
              <w:rPr>
                <w:rFonts w:hint="default"/>
                <w:bCs/>
                <w:lang w:val="en-US"/>
              </w:rPr>
            </w:pPr>
            <w:r>
              <w:rPr>
                <w:bCs/>
              </w:rPr>
              <w:t>PI1.</w:t>
            </w:r>
            <w:r>
              <w:rPr>
                <w:rFonts w:hint="default"/>
                <w:bCs/>
                <w:lang w:val="en-US"/>
              </w:rPr>
              <w:t>2</w:t>
            </w:r>
          </w:p>
        </w:tc>
        <w:tc>
          <w:tcPr>
            <w:tcW w:w="1225" w:type="dxa"/>
            <w:vAlign w:val="center"/>
          </w:tcPr>
          <w:p>
            <w:pPr>
              <w:tabs>
                <w:tab w:val="left" w:pos="284"/>
                <w:tab w:val="left" w:pos="5954"/>
              </w:tabs>
              <w:spacing w:before="60" w:after="60"/>
              <w:jc w:val="center"/>
              <w:rPr>
                <w:bCs/>
              </w:rPr>
            </w:pPr>
            <w:r>
              <w:rPr>
                <w:bC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831" w:type="dxa"/>
            <w:shd w:val="clear" w:color="auto" w:fill="auto"/>
            <w:vAlign w:val="center"/>
          </w:tcPr>
          <w:p>
            <w:pPr>
              <w:tabs>
                <w:tab w:val="left" w:pos="284"/>
                <w:tab w:val="left" w:pos="5954"/>
              </w:tabs>
              <w:spacing w:before="60" w:after="60"/>
              <w:jc w:val="center"/>
              <w:rPr>
                <w:bCs/>
              </w:rPr>
            </w:pPr>
            <w:r>
              <w:rPr>
                <w:bCs/>
              </w:rPr>
              <w:t>CLO2</w:t>
            </w:r>
          </w:p>
        </w:tc>
        <w:tc>
          <w:tcPr>
            <w:tcW w:w="5940" w:type="dxa"/>
            <w:shd w:val="clear" w:color="auto" w:fill="auto"/>
            <w:vAlign w:val="top"/>
          </w:tcPr>
          <w:p>
            <w:pPr>
              <w:keepNext w:val="0"/>
              <w:keepLines w:val="0"/>
              <w:pageBreakBefore w:val="0"/>
              <w:widowControl/>
              <w:kinsoku/>
              <w:wordWrap/>
              <w:overflowPunct/>
              <w:topLinePunct w:val="0"/>
              <w:autoSpaceDE/>
              <w:autoSpaceDN/>
              <w:bidi w:val="0"/>
              <w:adjustRightInd/>
              <w:snapToGrid/>
              <w:jc w:val="both"/>
              <w:textAlignment w:val="auto"/>
              <w:rPr>
                <w:rFonts w:ascii="Times New Roman" w:hAnsi="Times New Roman" w:eastAsia="SimSun" w:cs="Times New Roman"/>
                <w:sz w:val="24"/>
                <w:szCs w:val="24"/>
                <w:lang w:val="en-GB" w:eastAsia="en-US" w:bidi="ar-SA"/>
              </w:rPr>
            </w:pPr>
            <w:r>
              <w:rPr>
                <w:lang w:val="en-GB"/>
              </w:rPr>
              <w:t>Phân tích lựa chọn các giải pháp xử lý không khí cho một công trình cụ thể.</w:t>
            </w:r>
          </w:p>
        </w:tc>
        <w:tc>
          <w:tcPr>
            <w:tcW w:w="1536" w:type="dxa"/>
            <w:vAlign w:val="center"/>
          </w:tcPr>
          <w:p>
            <w:pPr>
              <w:tabs>
                <w:tab w:val="left" w:pos="284"/>
                <w:tab w:val="left" w:pos="5954"/>
              </w:tabs>
              <w:spacing w:before="60" w:after="60"/>
              <w:jc w:val="center"/>
              <w:rPr>
                <w:rFonts w:hint="default"/>
                <w:bCs/>
                <w:lang w:val="en-US"/>
              </w:rPr>
            </w:pPr>
            <w:r>
              <w:rPr>
                <w:bCs/>
              </w:rPr>
              <w:t>PI1.</w:t>
            </w:r>
            <w:r>
              <w:rPr>
                <w:rFonts w:hint="default"/>
                <w:bCs/>
                <w:lang w:val="en-US"/>
              </w:rPr>
              <w:t>3</w:t>
            </w:r>
          </w:p>
        </w:tc>
        <w:tc>
          <w:tcPr>
            <w:tcW w:w="1225" w:type="dxa"/>
            <w:vAlign w:val="center"/>
          </w:tcPr>
          <w:p>
            <w:pPr>
              <w:tabs>
                <w:tab w:val="left" w:pos="284"/>
                <w:tab w:val="left" w:pos="5954"/>
              </w:tabs>
              <w:spacing w:before="60" w:after="60"/>
              <w:jc w:val="center"/>
              <w:rPr>
                <w:bCs/>
              </w:rPr>
            </w:pPr>
            <w:r>
              <w:rPr>
                <w:bC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trPr>
        <w:tc>
          <w:tcPr>
            <w:tcW w:w="831" w:type="dxa"/>
            <w:shd w:val="clear" w:color="auto" w:fill="auto"/>
            <w:vAlign w:val="center"/>
          </w:tcPr>
          <w:p>
            <w:pPr>
              <w:tabs>
                <w:tab w:val="left" w:pos="284"/>
                <w:tab w:val="left" w:pos="5954"/>
              </w:tabs>
              <w:spacing w:before="60" w:after="60"/>
              <w:jc w:val="center"/>
              <w:rPr>
                <w:bCs/>
              </w:rPr>
            </w:pPr>
            <w:bookmarkStart w:id="1" w:name="OLE_LINK9"/>
            <w:r>
              <w:rPr>
                <w:bCs/>
              </w:rPr>
              <w:t>CLO3</w:t>
            </w:r>
            <w:bookmarkEnd w:id="1"/>
          </w:p>
        </w:tc>
        <w:tc>
          <w:tcPr>
            <w:tcW w:w="5940" w:type="dxa"/>
            <w:shd w:val="clear" w:color="auto" w:fill="auto"/>
            <w:vAlign w:val="top"/>
          </w:tcPr>
          <w:p>
            <w:pPr>
              <w:keepNext w:val="0"/>
              <w:keepLines w:val="0"/>
              <w:pageBreakBefore w:val="0"/>
              <w:widowControl/>
              <w:kinsoku/>
              <w:wordWrap/>
              <w:overflowPunct/>
              <w:topLinePunct w:val="0"/>
              <w:autoSpaceDE/>
              <w:autoSpaceDN/>
              <w:bidi w:val="0"/>
              <w:adjustRightInd/>
              <w:snapToGrid/>
              <w:jc w:val="both"/>
              <w:textAlignment w:val="auto"/>
              <w:rPr>
                <w:rFonts w:ascii="Times New Roman" w:hAnsi="Times New Roman" w:eastAsia="SimSun" w:cs="Times New Roman"/>
                <w:sz w:val="24"/>
                <w:szCs w:val="24"/>
                <w:lang w:val="en-US" w:eastAsia="en-US" w:bidi="ar-SA"/>
              </w:rPr>
            </w:pPr>
            <w:r>
              <w:t xml:space="preserve">Phân tích, giải thích các yếu tố hoặc thông số vận hành ảnh hưởng đến hiệu quả năng lượng cho các hệ thống điều hòa không khí. </w:t>
            </w:r>
          </w:p>
        </w:tc>
        <w:tc>
          <w:tcPr>
            <w:tcW w:w="1536" w:type="dxa"/>
            <w:vAlign w:val="center"/>
          </w:tcPr>
          <w:p>
            <w:pPr>
              <w:tabs>
                <w:tab w:val="left" w:pos="284"/>
                <w:tab w:val="left" w:pos="5954"/>
              </w:tabs>
              <w:spacing w:before="60" w:after="60"/>
              <w:jc w:val="center"/>
              <w:rPr>
                <w:rFonts w:hint="default"/>
                <w:bCs/>
                <w:lang w:val="en-US"/>
              </w:rPr>
            </w:pPr>
            <w:r>
              <w:rPr>
                <w:bCs/>
              </w:rPr>
              <w:t>PI3.</w:t>
            </w:r>
            <w:r>
              <w:rPr>
                <w:rFonts w:hint="default"/>
                <w:bCs/>
                <w:lang w:val="en-US"/>
              </w:rPr>
              <w:t>2</w:t>
            </w:r>
          </w:p>
        </w:tc>
        <w:tc>
          <w:tcPr>
            <w:tcW w:w="1225" w:type="dxa"/>
            <w:vAlign w:val="center"/>
          </w:tcPr>
          <w:p>
            <w:pPr>
              <w:tabs>
                <w:tab w:val="left" w:pos="284"/>
                <w:tab w:val="left" w:pos="5954"/>
              </w:tabs>
              <w:spacing w:before="60" w:after="60"/>
              <w:jc w:val="center"/>
              <w:rPr>
                <w:bCs/>
              </w:rPr>
            </w:pPr>
            <w:r>
              <w:rPr>
                <w:bC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trPr>
        <w:tc>
          <w:tcPr>
            <w:tcW w:w="831" w:type="dxa"/>
            <w:shd w:val="clear" w:color="auto" w:fill="auto"/>
            <w:vAlign w:val="center"/>
          </w:tcPr>
          <w:p>
            <w:pPr>
              <w:tabs>
                <w:tab w:val="left" w:pos="284"/>
                <w:tab w:val="left" w:pos="5954"/>
              </w:tabs>
              <w:spacing w:before="60" w:after="60"/>
              <w:jc w:val="center"/>
              <w:rPr>
                <w:bCs/>
              </w:rPr>
            </w:pPr>
            <w:r>
              <w:rPr>
                <w:bCs/>
              </w:rPr>
              <w:t>CLO4</w:t>
            </w:r>
          </w:p>
        </w:tc>
        <w:tc>
          <w:tcPr>
            <w:tcW w:w="5940" w:type="dxa"/>
            <w:shd w:val="clear" w:color="auto" w:fill="auto"/>
            <w:vAlign w:val="top"/>
          </w:tcPr>
          <w:p>
            <w:pPr>
              <w:keepNext w:val="0"/>
              <w:keepLines w:val="0"/>
              <w:pageBreakBefore w:val="0"/>
              <w:widowControl/>
              <w:kinsoku/>
              <w:wordWrap/>
              <w:overflowPunct/>
              <w:topLinePunct w:val="0"/>
              <w:autoSpaceDE/>
              <w:autoSpaceDN/>
              <w:bidi w:val="0"/>
              <w:adjustRightInd/>
              <w:snapToGrid/>
              <w:jc w:val="both"/>
              <w:textAlignment w:val="auto"/>
            </w:pPr>
            <w:r>
              <w:t>Xây dựng qui trình và lập kế hoạch thiết kế một hệ thống điều hòa không khí.</w:t>
            </w:r>
          </w:p>
          <w:p>
            <w:pPr>
              <w:keepNext w:val="0"/>
              <w:keepLines w:val="0"/>
              <w:pageBreakBefore w:val="0"/>
              <w:widowControl/>
              <w:kinsoku/>
              <w:wordWrap/>
              <w:overflowPunct/>
              <w:topLinePunct w:val="0"/>
              <w:autoSpaceDE/>
              <w:autoSpaceDN/>
              <w:bidi w:val="0"/>
              <w:adjustRightInd/>
              <w:snapToGrid/>
              <w:jc w:val="both"/>
              <w:textAlignment w:val="auto"/>
              <w:rPr>
                <w:rFonts w:ascii="Times New Roman" w:hAnsi="Times New Roman" w:eastAsia="SimSun" w:cs="Times New Roman"/>
                <w:sz w:val="24"/>
                <w:szCs w:val="24"/>
                <w:lang w:val="vi-VN" w:eastAsia="vi-VN" w:bidi="ar-SA"/>
              </w:rPr>
            </w:pPr>
            <w:r>
              <w:t>Giải thích được sự khác biệt giữa các sơ đồ, thiết bị và hệ thống điều hòa không khí và phân tích tính hợp lý cho giải pháp được đề xuất.</w:t>
            </w:r>
          </w:p>
        </w:tc>
        <w:tc>
          <w:tcPr>
            <w:tcW w:w="1536" w:type="dxa"/>
            <w:vAlign w:val="center"/>
          </w:tcPr>
          <w:p>
            <w:pPr>
              <w:tabs>
                <w:tab w:val="left" w:pos="284"/>
                <w:tab w:val="left" w:pos="5954"/>
              </w:tabs>
              <w:spacing w:before="60" w:after="60"/>
              <w:jc w:val="center"/>
              <w:rPr>
                <w:rFonts w:hint="default"/>
                <w:bCs/>
                <w:lang w:val="en-US"/>
              </w:rPr>
            </w:pPr>
            <w:r>
              <w:rPr>
                <w:bCs/>
              </w:rPr>
              <w:t>PI</w:t>
            </w:r>
            <w:r>
              <w:rPr>
                <w:rFonts w:hint="default"/>
                <w:bCs/>
                <w:lang w:val="en-US"/>
              </w:rPr>
              <w:t>4.2</w:t>
            </w:r>
          </w:p>
        </w:tc>
        <w:tc>
          <w:tcPr>
            <w:tcW w:w="1225" w:type="dxa"/>
            <w:vAlign w:val="center"/>
          </w:tcPr>
          <w:p>
            <w:pPr>
              <w:tabs>
                <w:tab w:val="left" w:pos="284"/>
                <w:tab w:val="left" w:pos="5954"/>
              </w:tabs>
              <w:spacing w:before="60" w:after="60"/>
              <w:jc w:val="center"/>
              <w:rPr>
                <w:rFonts w:hint="default"/>
                <w:bCs/>
                <w:lang w:val="en-US"/>
              </w:rPr>
            </w:pPr>
            <w:r>
              <w:rPr>
                <w:rFonts w:hint="default"/>
                <w:bCs/>
                <w:lang w:val="en-U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trPr>
        <w:tc>
          <w:tcPr>
            <w:tcW w:w="831" w:type="dxa"/>
            <w:shd w:val="clear" w:color="auto" w:fill="auto"/>
            <w:vAlign w:val="center"/>
          </w:tcPr>
          <w:p>
            <w:pPr>
              <w:keepNext w:val="0"/>
              <w:keepLines w:val="0"/>
              <w:pageBreakBefore w:val="0"/>
              <w:widowControl/>
              <w:tabs>
                <w:tab w:val="left" w:pos="284"/>
                <w:tab w:val="left" w:pos="5954"/>
              </w:tabs>
              <w:kinsoku/>
              <w:wordWrap/>
              <w:overflowPunct/>
              <w:topLinePunct w:val="0"/>
              <w:autoSpaceDE/>
              <w:autoSpaceDN/>
              <w:bidi w:val="0"/>
              <w:adjustRightInd/>
              <w:snapToGrid/>
              <w:spacing w:before="60" w:after="60"/>
              <w:jc w:val="center"/>
              <w:textAlignment w:val="auto"/>
              <w:rPr>
                <w:bCs/>
              </w:rPr>
            </w:pPr>
            <w:r>
              <w:rPr>
                <w:bCs/>
              </w:rPr>
              <w:t>CLO5</w:t>
            </w:r>
          </w:p>
        </w:tc>
        <w:tc>
          <w:tcPr>
            <w:tcW w:w="5940" w:type="dxa"/>
            <w:shd w:val="clear" w:color="auto" w:fill="auto"/>
            <w:vAlign w:val="top"/>
          </w:tcPr>
          <w:p>
            <w:pPr>
              <w:keepNext w:val="0"/>
              <w:keepLines w:val="0"/>
              <w:pageBreakBefore w:val="0"/>
              <w:widowControl/>
              <w:kinsoku/>
              <w:wordWrap/>
              <w:overflowPunct/>
              <w:topLinePunct w:val="0"/>
              <w:autoSpaceDE/>
              <w:autoSpaceDN/>
              <w:bidi w:val="0"/>
              <w:adjustRightInd/>
              <w:snapToGrid/>
              <w:spacing w:before="60" w:after="60"/>
              <w:textAlignment w:val="auto"/>
              <w:rPr>
                <w:rFonts w:ascii="Times New Roman" w:hAnsi="Times New Roman" w:eastAsia="SimSun" w:cs="Times New Roman"/>
                <w:sz w:val="24"/>
                <w:szCs w:val="24"/>
                <w:lang w:val="vi-VN" w:eastAsia="vi-VN" w:bidi="ar-SA"/>
              </w:rPr>
            </w:pPr>
            <w:r>
              <w:t>Tính toán thiết kế hệ thống điều hòa không khí.</w:t>
            </w:r>
          </w:p>
        </w:tc>
        <w:tc>
          <w:tcPr>
            <w:tcW w:w="1536" w:type="dxa"/>
            <w:vAlign w:val="center"/>
          </w:tcPr>
          <w:p>
            <w:pPr>
              <w:keepNext w:val="0"/>
              <w:keepLines w:val="0"/>
              <w:pageBreakBefore w:val="0"/>
              <w:widowControl/>
              <w:tabs>
                <w:tab w:val="left" w:pos="284"/>
                <w:tab w:val="left" w:pos="5954"/>
              </w:tabs>
              <w:kinsoku/>
              <w:wordWrap/>
              <w:overflowPunct/>
              <w:topLinePunct w:val="0"/>
              <w:autoSpaceDE/>
              <w:autoSpaceDN/>
              <w:bidi w:val="0"/>
              <w:adjustRightInd/>
              <w:snapToGrid/>
              <w:spacing w:before="60" w:after="60"/>
              <w:jc w:val="center"/>
              <w:textAlignment w:val="auto"/>
              <w:rPr>
                <w:rFonts w:hint="default"/>
                <w:bCs/>
                <w:lang w:val="en-US"/>
              </w:rPr>
            </w:pPr>
            <w:r>
              <w:rPr>
                <w:bCs/>
              </w:rPr>
              <w:t>PI</w:t>
            </w:r>
            <w:r>
              <w:rPr>
                <w:rFonts w:hint="default"/>
                <w:bCs/>
                <w:lang w:val="en-US"/>
              </w:rPr>
              <w:t>4.3</w:t>
            </w:r>
          </w:p>
        </w:tc>
        <w:tc>
          <w:tcPr>
            <w:tcW w:w="1225" w:type="dxa"/>
            <w:vAlign w:val="center"/>
          </w:tcPr>
          <w:p>
            <w:pPr>
              <w:keepNext w:val="0"/>
              <w:keepLines w:val="0"/>
              <w:pageBreakBefore w:val="0"/>
              <w:widowControl/>
              <w:tabs>
                <w:tab w:val="left" w:pos="284"/>
                <w:tab w:val="left" w:pos="5954"/>
              </w:tabs>
              <w:kinsoku/>
              <w:wordWrap/>
              <w:overflowPunct/>
              <w:topLinePunct w:val="0"/>
              <w:autoSpaceDE/>
              <w:autoSpaceDN/>
              <w:bidi w:val="0"/>
              <w:adjustRightInd/>
              <w:snapToGrid/>
              <w:spacing w:before="60" w:after="60"/>
              <w:jc w:val="center"/>
              <w:textAlignment w:val="auto"/>
              <w:rPr>
                <w:rFonts w:hint="default"/>
                <w:bCs/>
                <w:lang w:val="en-US"/>
              </w:rPr>
            </w:pPr>
            <w:r>
              <w:rPr>
                <w:rFonts w:hint="default"/>
                <w:bCs/>
                <w:lang w:val="en-US"/>
              </w:rPr>
              <w:t>4</w:t>
            </w:r>
          </w:p>
        </w:tc>
      </w:tr>
    </w:tbl>
    <w:p>
      <w:pPr>
        <w:tabs>
          <w:tab w:val="left" w:pos="284"/>
        </w:tabs>
        <w:spacing w:before="60" w:after="60"/>
        <w:ind w:left="284"/>
        <w:jc w:val="both"/>
        <w:rPr>
          <w:b/>
          <w:bCs/>
          <w:lang w:val="de-DE"/>
        </w:rPr>
      </w:pPr>
    </w:p>
    <w:p>
      <w:pPr>
        <w:numPr>
          <w:ilvl w:val="0"/>
          <w:numId w:val="1"/>
        </w:numPr>
        <w:tabs>
          <w:tab w:val="left" w:pos="284"/>
        </w:tabs>
        <w:spacing w:before="60" w:after="60"/>
        <w:ind w:left="284" w:hanging="284"/>
        <w:jc w:val="both"/>
        <w:rPr>
          <w:b/>
          <w:bCs/>
          <w:lang w:val="de-DE"/>
        </w:rPr>
      </w:pPr>
      <w:r>
        <w:rPr>
          <w:b/>
          <w:bCs/>
          <w:lang w:val="de-DE"/>
        </w:rPr>
        <w:t>Nội dung chi tiết học phần theo tuần</w:t>
      </w:r>
    </w:p>
    <w:tbl>
      <w:tblPr>
        <w:tblStyle w:val="5"/>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4884"/>
        <w:gridCol w:w="931"/>
        <w:gridCol w:w="867"/>
        <w:gridCol w:w="1054"/>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pct"/>
            <w:tcBorders>
              <w:top w:val="single" w:color="auto" w:sz="8" w:space="0"/>
              <w:left w:val="single" w:color="auto" w:sz="8" w:space="0"/>
              <w:bottom w:val="single" w:color="auto" w:sz="8" w:space="0"/>
            </w:tcBorders>
            <w:shd w:val="pct30" w:color="FFFF00" w:fill="FFFFFF"/>
            <w:vAlign w:val="center"/>
          </w:tcPr>
          <w:p>
            <w:pPr>
              <w:spacing w:before="60" w:after="60"/>
              <w:jc w:val="center"/>
              <w:rPr>
                <w:b/>
                <w:bCs/>
                <w:color w:val="0033CC"/>
                <w:lang w:val="de-DE"/>
              </w:rPr>
            </w:pPr>
            <w:r>
              <w:rPr>
                <w:b/>
                <w:bCs/>
                <w:lang w:val="de-DE" w:eastAsia="vi-VN"/>
              </w:rPr>
              <w:t>Tuần</w:t>
            </w:r>
          </w:p>
        </w:tc>
        <w:tc>
          <w:tcPr>
            <w:tcW w:w="2535" w:type="pct"/>
            <w:tcBorders>
              <w:top w:val="single" w:color="auto" w:sz="8" w:space="0"/>
              <w:bottom w:val="single" w:color="auto" w:sz="8" w:space="0"/>
            </w:tcBorders>
            <w:shd w:val="pct30" w:color="FFFF00" w:fill="FFFFFF"/>
            <w:vAlign w:val="center"/>
          </w:tcPr>
          <w:p>
            <w:pPr>
              <w:spacing w:before="60" w:after="60"/>
              <w:jc w:val="center"/>
              <w:rPr>
                <w:b/>
                <w:bCs/>
                <w:color w:val="0033CC"/>
                <w:lang w:val="de-DE"/>
              </w:rPr>
            </w:pPr>
            <w:r>
              <w:rPr>
                <w:b/>
                <w:bCs/>
                <w:lang w:val="de-DE" w:eastAsia="vi-VN"/>
              </w:rPr>
              <w:t>Nội dung</w:t>
            </w:r>
          </w:p>
        </w:tc>
        <w:tc>
          <w:tcPr>
            <w:tcW w:w="483" w:type="pct"/>
            <w:tcBorders>
              <w:top w:val="single" w:color="auto" w:sz="8" w:space="0"/>
              <w:bottom w:val="single" w:color="auto" w:sz="8" w:space="0"/>
            </w:tcBorders>
            <w:shd w:val="pct30" w:color="FFFF00" w:fill="FFFFFF"/>
            <w:vAlign w:val="center"/>
          </w:tcPr>
          <w:p>
            <w:pPr>
              <w:spacing w:before="60" w:after="60"/>
              <w:jc w:val="center"/>
              <w:rPr>
                <w:b/>
                <w:bCs/>
                <w:color w:val="0033CC"/>
                <w:lang w:val="de-DE"/>
              </w:rPr>
            </w:pPr>
            <w:r>
              <w:rPr>
                <w:b/>
                <w:bCs/>
                <w:lang w:val="de-DE" w:eastAsia="vi-VN"/>
              </w:rPr>
              <w:t xml:space="preserve">CĐR </w:t>
            </w:r>
            <w:r>
              <w:rPr>
                <w:b/>
                <w:bCs/>
                <w:lang w:val="vi-VN" w:eastAsia="vi-VN"/>
              </w:rPr>
              <w:t>học phần</w:t>
            </w:r>
          </w:p>
        </w:tc>
        <w:tc>
          <w:tcPr>
            <w:tcW w:w="450" w:type="pct"/>
            <w:tcBorders>
              <w:top w:val="single" w:color="auto" w:sz="8" w:space="0"/>
              <w:bottom w:val="single" w:color="auto" w:sz="8" w:space="0"/>
            </w:tcBorders>
            <w:shd w:val="pct30" w:color="FFFF00" w:fill="FFFFFF"/>
          </w:tcPr>
          <w:p>
            <w:pPr>
              <w:spacing w:before="60" w:after="60"/>
              <w:jc w:val="center"/>
              <w:rPr>
                <w:b/>
                <w:bCs/>
                <w:color w:val="0033CC"/>
                <w:lang w:val="de-DE"/>
              </w:rPr>
            </w:pPr>
            <w:r>
              <w:rPr>
                <w:b/>
                <w:bCs/>
                <w:lang w:val="vi-VN" w:eastAsia="vi-VN"/>
              </w:rPr>
              <w:t>Trình độ năng lực</w:t>
            </w:r>
          </w:p>
        </w:tc>
        <w:tc>
          <w:tcPr>
            <w:tcW w:w="547" w:type="pct"/>
            <w:tcBorders>
              <w:top w:val="single" w:color="auto" w:sz="8" w:space="0"/>
              <w:bottom w:val="single" w:color="auto" w:sz="8" w:space="0"/>
            </w:tcBorders>
            <w:shd w:val="pct30" w:color="FFFF00" w:fill="FFFFFF"/>
            <w:vAlign w:val="center"/>
          </w:tcPr>
          <w:p>
            <w:pPr>
              <w:spacing w:before="60" w:after="60"/>
              <w:jc w:val="center"/>
              <w:rPr>
                <w:b/>
                <w:bCs/>
                <w:color w:val="0033CC"/>
                <w:lang w:val="de-DE"/>
              </w:rPr>
            </w:pPr>
            <w:r>
              <w:rPr>
                <w:b/>
                <w:bCs/>
                <w:lang w:val="de-DE" w:eastAsia="vi-VN"/>
              </w:rPr>
              <w:t>Phương pháp dạy học</w:t>
            </w:r>
          </w:p>
        </w:tc>
        <w:tc>
          <w:tcPr>
            <w:tcW w:w="546" w:type="pct"/>
            <w:tcBorders>
              <w:top w:val="single" w:color="auto" w:sz="8" w:space="0"/>
              <w:bottom w:val="single" w:color="auto" w:sz="8" w:space="0"/>
              <w:right w:val="single" w:color="auto" w:sz="8" w:space="0"/>
            </w:tcBorders>
            <w:shd w:val="pct30" w:color="FFFF00" w:fill="FFFFFF"/>
            <w:vAlign w:val="center"/>
          </w:tcPr>
          <w:p>
            <w:pPr>
              <w:spacing w:before="60" w:after="60"/>
              <w:jc w:val="center"/>
              <w:rPr>
                <w:b/>
                <w:bCs/>
                <w:color w:val="0033CC"/>
                <w:lang w:val="de-DE"/>
              </w:rPr>
            </w:pPr>
            <w:r>
              <w:rPr>
                <w:b/>
                <w:bCs/>
                <w:lang w:val="de-DE" w:eastAsia="vi-VN"/>
              </w:rPr>
              <w:t>Phương pháp đánh giá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pct"/>
            <w:vMerge w:val="restart"/>
            <w:tcBorders>
              <w:top w:val="single" w:color="auto" w:sz="8" w:space="0"/>
              <w:left w:val="single" w:color="auto" w:sz="8" w:space="0"/>
            </w:tcBorders>
            <w:shd w:val="clear" w:color="auto" w:fill="auto"/>
            <w:vAlign w:val="center"/>
          </w:tcPr>
          <w:p>
            <w:pPr>
              <w:jc w:val="center"/>
              <w:rPr>
                <w:bCs/>
                <w:lang w:val="de-DE"/>
              </w:rPr>
            </w:pPr>
            <w:r>
              <w:rPr>
                <w:bCs/>
                <w:lang w:val="de-DE"/>
              </w:rPr>
              <w:t>1</w:t>
            </w:r>
            <w:r>
              <w:rPr>
                <w:rFonts w:hint="default"/>
                <w:bCs/>
                <w:lang w:val="en-US"/>
              </w:rPr>
              <w:t>-</w:t>
            </w:r>
            <w:r>
              <w:rPr>
                <w:bCs/>
                <w:lang w:val="de-DE"/>
              </w:rPr>
              <w:t>2</w:t>
            </w:r>
          </w:p>
        </w:tc>
        <w:tc>
          <w:tcPr>
            <w:tcW w:w="2535" w:type="pct"/>
            <w:tcBorders>
              <w:top w:val="single" w:color="auto" w:sz="8" w:space="0"/>
            </w:tcBorders>
            <w:shd w:val="clear" w:color="auto" w:fill="auto"/>
          </w:tcPr>
          <w:p>
            <w:pPr>
              <w:spacing w:before="60" w:after="60"/>
              <w:jc w:val="both"/>
              <w:rPr>
                <w:bCs/>
                <w:iCs/>
                <w:lang w:val="de-DE"/>
              </w:rPr>
            </w:pPr>
            <w:r>
              <w:rPr>
                <w:b/>
                <w:bCs/>
                <w:i/>
                <w:iCs/>
                <w:lang w:val="de-DE"/>
              </w:rPr>
              <w:t>Chương 1:</w:t>
            </w:r>
            <w:r>
              <w:rPr>
                <w:b/>
                <w:bCs/>
                <w:lang w:val="de-DE"/>
              </w:rPr>
              <w:t xml:space="preserve"> </w:t>
            </w:r>
            <w:r>
              <w:rPr>
                <w:b/>
              </w:rPr>
              <w:t xml:space="preserve">NHỮNG KIẾN THỨC CƠ BẢN VỀ KHÔNG ẨM </w:t>
            </w:r>
          </w:p>
        </w:tc>
        <w:tc>
          <w:tcPr>
            <w:tcW w:w="483" w:type="pct"/>
            <w:tcBorders>
              <w:top w:val="single" w:color="auto" w:sz="8" w:space="0"/>
            </w:tcBorders>
            <w:shd w:val="clear" w:color="auto" w:fill="auto"/>
          </w:tcPr>
          <w:p>
            <w:pPr>
              <w:spacing w:before="60" w:after="60"/>
              <w:jc w:val="center"/>
              <w:rPr>
                <w:b/>
                <w:bCs/>
                <w:lang w:val="de-DE"/>
              </w:rPr>
            </w:pPr>
          </w:p>
        </w:tc>
        <w:tc>
          <w:tcPr>
            <w:tcW w:w="450" w:type="pct"/>
            <w:tcBorders>
              <w:top w:val="single" w:color="auto" w:sz="8" w:space="0"/>
            </w:tcBorders>
          </w:tcPr>
          <w:p>
            <w:pPr>
              <w:spacing w:before="60" w:after="60"/>
              <w:jc w:val="center"/>
              <w:rPr>
                <w:bCs/>
                <w:lang w:val="de-DE"/>
              </w:rPr>
            </w:pPr>
          </w:p>
        </w:tc>
        <w:tc>
          <w:tcPr>
            <w:tcW w:w="547" w:type="pct"/>
            <w:tcBorders>
              <w:top w:val="single" w:color="auto" w:sz="8" w:space="0"/>
            </w:tcBorders>
          </w:tcPr>
          <w:p>
            <w:pPr>
              <w:spacing w:before="60" w:after="60"/>
              <w:jc w:val="center"/>
              <w:rPr>
                <w:bCs/>
                <w:lang w:val="de-DE"/>
              </w:rPr>
            </w:pPr>
          </w:p>
        </w:tc>
        <w:tc>
          <w:tcPr>
            <w:tcW w:w="546" w:type="pct"/>
            <w:tcBorders>
              <w:top w:val="single" w:color="auto" w:sz="8" w:space="0"/>
              <w:right w:val="single" w:color="auto" w:sz="8" w:space="0"/>
            </w:tcBorders>
          </w:tcPr>
          <w:p>
            <w:pPr>
              <w:spacing w:before="60" w:after="60"/>
              <w:jc w:val="center"/>
              <w:rPr>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438" w:type="pct"/>
            <w:vMerge w:val="continue"/>
            <w:tcBorders>
              <w:left w:val="single" w:color="auto" w:sz="8" w:space="0"/>
            </w:tcBorders>
            <w:shd w:val="clear" w:color="auto" w:fill="auto"/>
          </w:tcPr>
          <w:p>
            <w:pPr>
              <w:spacing w:before="60" w:after="60"/>
              <w:jc w:val="both"/>
              <w:rPr>
                <w:bCs/>
                <w:lang w:val="de-DE"/>
              </w:rPr>
            </w:pPr>
          </w:p>
        </w:tc>
        <w:tc>
          <w:tcPr>
            <w:tcW w:w="2535" w:type="pct"/>
            <w:shd w:val="clear" w:color="auto" w:fill="auto"/>
          </w:tcPr>
          <w:p>
            <w:pPr>
              <w:spacing w:before="60" w:after="60"/>
              <w:jc w:val="both"/>
              <w:rPr>
                <w:bCs/>
                <w:i/>
                <w:lang w:val="de-DE"/>
              </w:rPr>
            </w:pPr>
            <w:r>
              <w:rPr>
                <w:b/>
                <w:bCs/>
                <w:i/>
                <w:lang w:val="de-DE"/>
              </w:rPr>
              <w:t xml:space="preserve">A/ </w:t>
            </w:r>
            <w:bookmarkStart w:id="2" w:name="OLE_LINK6"/>
            <w:r>
              <w:rPr>
                <w:b/>
                <w:bCs/>
                <w:iCs/>
                <w:lang w:val="de-DE"/>
              </w:rPr>
              <w:t>Tóm tắt các</w:t>
            </w:r>
            <w:r>
              <w:rPr>
                <w:b/>
                <w:bCs/>
                <w:i/>
                <w:lang w:val="de-DE"/>
              </w:rPr>
              <w:t xml:space="preserve"> </w:t>
            </w:r>
            <w:r>
              <w:rPr>
                <w:b/>
                <w:bCs/>
                <w:lang w:val="de-DE"/>
              </w:rPr>
              <w:t xml:space="preserve">ND và </w:t>
            </w:r>
            <w:bookmarkEnd w:id="2"/>
            <w:r>
              <w:rPr>
                <w:b/>
                <w:bCs/>
                <w:lang w:val="de-DE"/>
              </w:rPr>
              <w:t>PPGD chính trên lớp</w:t>
            </w:r>
            <w:r>
              <w:rPr>
                <w:bCs/>
                <w:i/>
                <w:lang w:val="de-DE"/>
              </w:rPr>
              <w:t>: (</w:t>
            </w:r>
            <w:r>
              <w:rPr>
                <w:rFonts w:hint="default"/>
                <w:bCs/>
                <w:i/>
                <w:lang w:val="en-US"/>
              </w:rPr>
              <w:t>8</w:t>
            </w:r>
            <w:r>
              <w:rPr>
                <w:bCs/>
                <w:i/>
                <w:lang w:val="de-DE"/>
              </w:rPr>
              <w:t>)</w:t>
            </w:r>
          </w:p>
          <w:p>
            <w:pPr>
              <w:spacing w:before="60" w:after="60"/>
              <w:jc w:val="both"/>
              <w:rPr>
                <w:b/>
                <w:bCs/>
                <w:lang w:val="de-DE"/>
              </w:rPr>
            </w:pPr>
            <w:r>
              <w:rPr>
                <w:b/>
                <w:bCs/>
                <w:lang w:val="de-DE"/>
              </w:rPr>
              <w:t>Nội dung GD lý thuyết:</w:t>
            </w:r>
          </w:p>
          <w:p>
            <w:pPr>
              <w:spacing w:before="120" w:after="120"/>
              <w:ind w:left="130"/>
              <w:jc w:val="both"/>
              <w:rPr>
                <w:rFonts w:hint="default"/>
                <w:lang w:val="en-US"/>
              </w:rPr>
            </w:pPr>
            <w:r>
              <w:rPr>
                <w:rFonts w:hint="default"/>
                <w:lang w:val="en-US"/>
              </w:rPr>
              <w:t>+ Các khái niệm cơ bản</w:t>
            </w:r>
          </w:p>
          <w:p>
            <w:pPr>
              <w:spacing w:before="120" w:after="120"/>
              <w:ind w:left="130"/>
              <w:jc w:val="both"/>
              <w:rPr>
                <w:rFonts w:hint="default"/>
                <w:lang w:val="en-US"/>
              </w:rPr>
            </w:pPr>
            <w:r>
              <w:rPr>
                <w:rFonts w:hint="default"/>
                <w:lang w:val="en-US"/>
              </w:rPr>
              <w:t>+ Các thông số đặc trưng của không khí ẩm</w:t>
            </w:r>
          </w:p>
          <w:p>
            <w:pPr>
              <w:spacing w:before="120" w:after="120"/>
              <w:ind w:left="130"/>
              <w:jc w:val="both"/>
            </w:pPr>
            <w:r>
              <w:t>+ Giản đồ không khí ẩm</w:t>
            </w:r>
          </w:p>
          <w:p>
            <w:pPr>
              <w:spacing w:before="120" w:after="120"/>
              <w:ind w:left="130"/>
              <w:jc w:val="both"/>
              <w:rPr>
                <w:bCs/>
                <w:lang w:val="de-DE"/>
              </w:rPr>
            </w:pPr>
            <w:r>
              <w:t xml:space="preserve">+ </w:t>
            </w:r>
            <w:r>
              <w:rPr>
                <w:bCs/>
                <w:lang w:val="de-DE"/>
              </w:rPr>
              <w:t>Ảnh hưởng của môi trường không khí đến con người và quá trình sản xuất.</w:t>
            </w:r>
          </w:p>
          <w:p>
            <w:pPr>
              <w:ind w:left="128"/>
              <w:jc w:val="both"/>
              <w:rPr>
                <w:lang w:val="de-DE"/>
              </w:rPr>
            </w:pPr>
            <w:r>
              <w:rPr>
                <w:bCs/>
                <w:lang w:val="de-DE"/>
              </w:rPr>
              <w:t>+ Xác định thông số đầu vào cho bài toán thiết kế hệ thống điều hòa không khí.</w:t>
            </w:r>
          </w:p>
        </w:tc>
        <w:tc>
          <w:tcPr>
            <w:tcW w:w="483" w:type="pct"/>
            <w:shd w:val="clear" w:color="auto" w:fill="auto"/>
          </w:tcPr>
          <w:p>
            <w:pPr>
              <w:spacing w:before="60" w:after="60"/>
              <w:jc w:val="center"/>
              <w:rPr>
                <w:rFonts w:hint="default"/>
                <w:bCs/>
                <w:lang w:val="en-US"/>
              </w:rPr>
            </w:pPr>
            <w:r>
              <w:rPr>
                <w:bCs/>
                <w:lang w:val="de-DE"/>
              </w:rPr>
              <w:t>CLO</w:t>
            </w:r>
            <w:r>
              <w:rPr>
                <w:rFonts w:hint="default"/>
                <w:bCs/>
                <w:lang w:val="en-US"/>
              </w:rPr>
              <w:t>1</w:t>
            </w:r>
          </w:p>
        </w:tc>
        <w:tc>
          <w:tcPr>
            <w:tcW w:w="450" w:type="pct"/>
          </w:tcPr>
          <w:p>
            <w:pPr>
              <w:spacing w:before="60" w:after="60"/>
              <w:jc w:val="center"/>
              <w:rPr>
                <w:bCs/>
                <w:lang w:val="de-DE"/>
              </w:rPr>
            </w:pPr>
            <w:r>
              <w:rPr>
                <w:bCs/>
                <w:lang w:val="de-DE"/>
              </w:rPr>
              <w:t>4</w:t>
            </w:r>
          </w:p>
        </w:tc>
        <w:tc>
          <w:tcPr>
            <w:tcW w:w="1054" w:type="dxa"/>
            <w:vAlign w:val="top"/>
          </w:tcPr>
          <w:p>
            <w:pPr>
              <w:pStyle w:val="10"/>
              <w:spacing w:before="60" w:beforeAutospacing="0" w:after="60" w:afterAutospacing="0"/>
              <w:jc w:val="center"/>
              <w:rPr>
                <w:bCs/>
                <w:color w:val="auto"/>
                <w:lang w:val="de-DE"/>
              </w:rPr>
            </w:pPr>
            <w:r>
              <w:rPr>
                <w:bCs/>
                <w:color w:val="auto"/>
                <w:lang w:val="de-DE"/>
              </w:rPr>
              <w:t>Trình chiếu,</w:t>
            </w:r>
          </w:p>
          <w:p>
            <w:pPr>
              <w:spacing w:before="60" w:after="60"/>
              <w:jc w:val="center"/>
              <w:rPr>
                <w:bCs/>
                <w:lang w:val="de-DE"/>
              </w:rPr>
            </w:pPr>
            <w:r>
              <w:rPr>
                <w:bCs/>
                <w:color w:val="auto"/>
                <w:lang w:val="de-DE"/>
              </w:rPr>
              <w:t>Thuyết trình</w:t>
            </w:r>
            <w:r>
              <w:rPr>
                <w:rFonts w:hint="default"/>
                <w:bCs/>
                <w:color w:val="auto"/>
                <w:lang w:val="en-US"/>
              </w:rPr>
              <w:t>, Đàm thoại</w:t>
            </w:r>
          </w:p>
        </w:tc>
        <w:tc>
          <w:tcPr>
            <w:tcW w:w="1052" w:type="dxa"/>
            <w:tcBorders>
              <w:right w:val="single" w:color="auto" w:sz="8" w:space="0"/>
            </w:tcBorders>
            <w:vAlign w:val="top"/>
          </w:tcPr>
          <w:p>
            <w:pPr>
              <w:spacing w:before="60" w:after="60"/>
              <w:jc w:val="center"/>
              <w:rPr>
                <w:bCs/>
                <w:lang w:val="de-DE"/>
              </w:rPr>
            </w:pPr>
            <w:r>
              <w:rPr>
                <w:rFonts w:hint="default"/>
                <w:bCs/>
                <w:lang w:val="en-US"/>
              </w:rPr>
              <w:t>Tự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438" w:type="pct"/>
            <w:vMerge w:val="continue"/>
            <w:tcBorders>
              <w:left w:val="single" w:color="auto" w:sz="8" w:space="0"/>
            </w:tcBorders>
            <w:shd w:val="clear" w:color="auto" w:fill="auto"/>
          </w:tcPr>
          <w:p>
            <w:pPr>
              <w:spacing w:before="60" w:after="60"/>
              <w:jc w:val="both"/>
              <w:rPr>
                <w:bCs/>
                <w:lang w:val="de-DE"/>
              </w:rPr>
            </w:pPr>
          </w:p>
        </w:tc>
        <w:tc>
          <w:tcPr>
            <w:tcW w:w="2535" w:type="pct"/>
            <w:shd w:val="clear" w:color="auto" w:fill="auto"/>
          </w:tcPr>
          <w:p>
            <w:pPr>
              <w:jc w:val="both"/>
              <w:rPr>
                <w:bCs/>
                <w:lang w:val="de-DE"/>
              </w:rPr>
            </w:pPr>
            <w:r>
              <w:rPr>
                <w:b/>
                <w:bCs/>
                <w:i/>
                <w:lang w:val="de-DE"/>
              </w:rPr>
              <w:t>B/</w:t>
            </w:r>
            <w:r>
              <w:rPr>
                <w:bCs/>
                <w:i/>
                <w:lang w:val="de-DE"/>
              </w:rPr>
              <w:t xml:space="preserve"> </w:t>
            </w:r>
            <w:r>
              <w:rPr>
                <w:b/>
                <w:bCs/>
                <w:lang w:val="de-DE"/>
              </w:rPr>
              <w:t>Các nội dung cần tự học ở nhà</w:t>
            </w:r>
            <w:r>
              <w:rPr>
                <w:bCs/>
                <w:lang w:val="de-DE"/>
              </w:rPr>
              <w:t>:</w:t>
            </w:r>
            <w:r>
              <w:rPr>
                <w:bCs/>
                <w:i/>
                <w:lang w:val="de-DE"/>
              </w:rPr>
              <w:t xml:space="preserve"> (1</w:t>
            </w:r>
            <w:r>
              <w:rPr>
                <w:rFonts w:hint="default"/>
                <w:bCs/>
                <w:i/>
                <w:lang w:val="en-US"/>
              </w:rPr>
              <w:t>6</w:t>
            </w:r>
            <w:r>
              <w:rPr>
                <w:bCs/>
                <w:i/>
                <w:lang w:val="de-DE"/>
              </w:rPr>
              <w:t>)</w:t>
            </w:r>
          </w:p>
          <w:p>
            <w:pPr>
              <w:spacing w:before="120" w:after="120"/>
              <w:ind w:left="130"/>
              <w:jc w:val="both"/>
            </w:pPr>
            <w:r>
              <w:t>+ Nghiên cứu tài liệu về sự ảnh hưởng của môi trường không khí đến con người và quá trình sản suất.</w:t>
            </w:r>
          </w:p>
          <w:p>
            <w:pPr>
              <w:spacing w:before="120" w:after="120"/>
              <w:ind w:left="130"/>
              <w:jc w:val="both"/>
            </w:pPr>
            <w:r>
              <w:t>+ Nghiên cứu sử dụng Psychrometric Chart</w:t>
            </w:r>
          </w:p>
          <w:p>
            <w:pPr>
              <w:spacing w:before="120" w:after="120"/>
              <w:ind w:left="130"/>
              <w:jc w:val="both"/>
            </w:pPr>
            <w:r>
              <w:t>+ Tìm kiếm phần mềm Psychrometric Chart cài đặt và nghiên cứu tài liệu hướng dẫn sử dụng.</w:t>
            </w:r>
          </w:p>
          <w:p>
            <w:pPr>
              <w:ind w:left="128"/>
              <w:jc w:val="both"/>
              <w:rPr>
                <w:rFonts w:hint="default"/>
                <w:lang w:val="en-US"/>
              </w:rPr>
            </w:pPr>
            <w:r>
              <w:t>+ Làm bài tậ</w:t>
            </w:r>
            <w:r>
              <w:rPr>
                <w:rFonts w:hint="default"/>
                <w:lang w:val="en-US"/>
              </w:rPr>
              <w:t>p về các quá trình nhiệt động cơ bản của không khí ẩm</w:t>
            </w:r>
          </w:p>
        </w:tc>
        <w:tc>
          <w:tcPr>
            <w:tcW w:w="483" w:type="pct"/>
            <w:shd w:val="clear" w:color="auto" w:fill="auto"/>
          </w:tcPr>
          <w:p>
            <w:pPr>
              <w:spacing w:before="60" w:after="60"/>
              <w:jc w:val="center"/>
              <w:rPr>
                <w:rFonts w:hint="default"/>
                <w:bCs/>
                <w:lang w:val="en-US"/>
              </w:rPr>
            </w:pPr>
            <w:r>
              <w:rPr>
                <w:bCs/>
                <w:lang w:val="de-DE"/>
              </w:rPr>
              <w:t>CLO</w:t>
            </w:r>
            <w:r>
              <w:rPr>
                <w:rFonts w:hint="default"/>
                <w:bCs/>
                <w:lang w:val="en-US"/>
              </w:rPr>
              <w:t>1</w:t>
            </w:r>
          </w:p>
        </w:tc>
        <w:tc>
          <w:tcPr>
            <w:tcW w:w="450" w:type="pct"/>
          </w:tcPr>
          <w:p>
            <w:pPr>
              <w:spacing w:before="60" w:after="60"/>
              <w:jc w:val="center"/>
              <w:rPr>
                <w:bCs/>
                <w:lang w:val="de-DE"/>
              </w:rPr>
            </w:pPr>
            <w:r>
              <w:rPr>
                <w:bCs/>
                <w:lang w:val="de-DE"/>
              </w:rPr>
              <w:t>4</w:t>
            </w:r>
          </w:p>
        </w:tc>
        <w:tc>
          <w:tcPr>
            <w:tcW w:w="1054" w:type="dxa"/>
            <w:vAlign w:val="top"/>
          </w:tcPr>
          <w:p>
            <w:pPr>
              <w:spacing w:before="60" w:after="60"/>
              <w:jc w:val="center"/>
              <w:rPr>
                <w:lang w:val="de-DE"/>
              </w:rPr>
            </w:pPr>
            <w:r>
              <w:rPr>
                <w:rFonts w:hint="default"/>
                <w:lang w:val="en-US"/>
              </w:rPr>
              <w:t>Trực tuyến trên hệ thống utex</w:t>
            </w:r>
          </w:p>
        </w:tc>
        <w:tc>
          <w:tcPr>
            <w:tcW w:w="1052" w:type="dxa"/>
            <w:tcBorders>
              <w:right w:val="single" w:color="auto" w:sz="8" w:space="0"/>
            </w:tcBorders>
            <w:vAlign w:val="top"/>
          </w:tcPr>
          <w:p>
            <w:pPr>
              <w:spacing w:before="60" w:after="60"/>
              <w:jc w:val="center"/>
              <w:rPr>
                <w:lang w:val="de-DE"/>
              </w:rPr>
            </w:pPr>
            <w:r>
              <w:rPr>
                <w:rFonts w:hint="default"/>
                <w:bCs/>
                <w:lang w:val="en-US"/>
              </w:rPr>
              <w:t>Tự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pct"/>
            <w:vMerge w:val="restart"/>
            <w:tcBorders>
              <w:left w:val="single" w:color="auto" w:sz="8" w:space="0"/>
            </w:tcBorders>
            <w:shd w:val="clear" w:color="auto" w:fill="auto"/>
            <w:vAlign w:val="center"/>
          </w:tcPr>
          <w:p>
            <w:pPr>
              <w:jc w:val="center"/>
              <w:rPr>
                <w:bCs/>
                <w:lang w:val="de-DE"/>
              </w:rPr>
            </w:pPr>
            <w:r>
              <w:rPr>
                <w:bCs/>
                <w:lang w:val="de-DE"/>
              </w:rPr>
              <w:t>3</w:t>
            </w:r>
            <w:r>
              <w:rPr>
                <w:rFonts w:hint="default"/>
                <w:bCs/>
                <w:lang w:val="en-US"/>
              </w:rPr>
              <w:t>-</w:t>
            </w:r>
            <w:r>
              <w:rPr>
                <w:bCs/>
                <w:lang w:val="de-DE"/>
              </w:rPr>
              <w:t>4</w:t>
            </w:r>
          </w:p>
        </w:tc>
        <w:tc>
          <w:tcPr>
            <w:tcW w:w="2535" w:type="pct"/>
            <w:shd w:val="clear" w:color="auto" w:fill="auto"/>
            <w:vAlign w:val="center"/>
          </w:tcPr>
          <w:p>
            <w:pPr>
              <w:pStyle w:val="10"/>
              <w:spacing w:before="60" w:beforeAutospacing="0" w:after="60" w:afterAutospacing="0"/>
              <w:rPr>
                <w:b/>
                <w:bCs/>
                <w:iCs/>
                <w:color w:val="auto"/>
                <w:lang w:val="de-DE"/>
              </w:rPr>
            </w:pPr>
            <w:r>
              <w:rPr>
                <w:b/>
                <w:bCs/>
                <w:i/>
                <w:iCs/>
                <w:color w:val="auto"/>
              </w:rPr>
              <w:t>Chương 2:</w:t>
            </w:r>
            <w:r>
              <w:rPr>
                <w:b/>
                <w:bCs/>
                <w:color w:val="auto"/>
              </w:rPr>
              <w:t xml:space="preserve"> CÁC HỆ THỐNG ĐIỀU HÒA KHÔNG KHÍ</w:t>
            </w:r>
          </w:p>
        </w:tc>
        <w:tc>
          <w:tcPr>
            <w:tcW w:w="483" w:type="pct"/>
            <w:shd w:val="clear" w:color="auto" w:fill="auto"/>
          </w:tcPr>
          <w:p>
            <w:pPr>
              <w:pStyle w:val="10"/>
              <w:jc w:val="center"/>
              <w:rPr>
                <w:bCs/>
                <w:color w:val="auto"/>
                <w:lang w:val="de-DE"/>
              </w:rPr>
            </w:pPr>
          </w:p>
        </w:tc>
        <w:tc>
          <w:tcPr>
            <w:tcW w:w="450" w:type="pct"/>
          </w:tcPr>
          <w:p>
            <w:pPr>
              <w:spacing w:before="60" w:after="60"/>
              <w:jc w:val="center"/>
              <w:rPr>
                <w:bCs/>
                <w:lang w:val="de-DE"/>
              </w:rPr>
            </w:pPr>
          </w:p>
        </w:tc>
        <w:tc>
          <w:tcPr>
            <w:tcW w:w="547" w:type="pct"/>
          </w:tcPr>
          <w:p>
            <w:pPr>
              <w:spacing w:before="60" w:after="60"/>
              <w:jc w:val="center"/>
              <w:rPr>
                <w:bCs/>
                <w:lang w:val="de-DE"/>
              </w:rPr>
            </w:pPr>
          </w:p>
        </w:tc>
        <w:tc>
          <w:tcPr>
            <w:tcW w:w="546" w:type="pct"/>
            <w:tcBorders>
              <w:right w:val="single" w:color="auto" w:sz="8" w:space="0"/>
            </w:tcBorders>
          </w:tcPr>
          <w:p>
            <w:pPr>
              <w:spacing w:before="60" w:after="60"/>
              <w:jc w:val="center"/>
              <w:rPr>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38" w:type="pct"/>
            <w:vMerge w:val="continue"/>
            <w:tcBorders>
              <w:left w:val="single" w:color="auto" w:sz="8" w:space="0"/>
            </w:tcBorders>
            <w:shd w:val="clear" w:color="auto" w:fill="auto"/>
            <w:vAlign w:val="center"/>
          </w:tcPr>
          <w:p>
            <w:pPr>
              <w:numPr>
                <w:ilvl w:val="0"/>
                <w:numId w:val="2"/>
              </w:numPr>
              <w:ind w:left="0" w:firstLine="432"/>
              <w:rPr>
                <w:bCs/>
                <w:lang w:val="de-DE"/>
              </w:rPr>
            </w:pPr>
            <w:bookmarkStart w:id="3" w:name="_Hlk126443252"/>
          </w:p>
        </w:tc>
        <w:tc>
          <w:tcPr>
            <w:tcW w:w="2535" w:type="pct"/>
            <w:shd w:val="clear" w:color="auto" w:fill="auto"/>
          </w:tcPr>
          <w:p>
            <w:pPr>
              <w:spacing w:before="60" w:after="60"/>
              <w:jc w:val="both"/>
              <w:rPr>
                <w:bCs/>
                <w:i/>
                <w:lang w:val="de-DE"/>
              </w:rPr>
            </w:pPr>
            <w:r>
              <w:rPr>
                <w:b/>
                <w:bCs/>
                <w:i/>
                <w:lang w:val="de-DE"/>
              </w:rPr>
              <w:t xml:space="preserve">A/ </w:t>
            </w:r>
            <w:r>
              <w:rPr>
                <w:b/>
                <w:bCs/>
                <w:iCs/>
                <w:lang w:val="de-DE"/>
              </w:rPr>
              <w:t>Tóm tắt các</w:t>
            </w:r>
            <w:r>
              <w:rPr>
                <w:b/>
                <w:bCs/>
                <w:i/>
                <w:lang w:val="de-DE"/>
              </w:rPr>
              <w:t xml:space="preserve"> </w:t>
            </w:r>
            <w:r>
              <w:rPr>
                <w:b/>
                <w:bCs/>
                <w:lang w:val="de-DE"/>
              </w:rPr>
              <w:t>ND và PPGD chính trên lớp</w:t>
            </w:r>
            <w:r>
              <w:rPr>
                <w:bCs/>
                <w:i/>
                <w:lang w:val="de-DE"/>
              </w:rPr>
              <w:t>: (</w:t>
            </w:r>
            <w:r>
              <w:rPr>
                <w:rFonts w:hint="default"/>
                <w:bCs/>
                <w:i/>
                <w:lang w:val="en-US"/>
              </w:rPr>
              <w:t>8</w:t>
            </w:r>
            <w:r>
              <w:rPr>
                <w:bCs/>
                <w:i/>
                <w:lang w:val="de-DE"/>
              </w:rPr>
              <w:t>)</w:t>
            </w:r>
          </w:p>
          <w:p>
            <w:pPr>
              <w:spacing w:before="60" w:after="60"/>
              <w:jc w:val="both"/>
              <w:rPr>
                <w:b/>
                <w:bCs/>
                <w:lang w:val="de-DE"/>
              </w:rPr>
            </w:pPr>
            <w:r>
              <w:rPr>
                <w:b/>
                <w:bCs/>
                <w:lang w:val="de-DE"/>
              </w:rPr>
              <w:t>Nội dung GD lý thuyết:</w:t>
            </w:r>
          </w:p>
          <w:p>
            <w:pPr>
              <w:spacing w:before="120" w:after="120"/>
              <w:ind w:left="128"/>
              <w:rPr>
                <w:rFonts w:hint="default"/>
                <w:bCs/>
                <w:lang w:val="en-US"/>
              </w:rPr>
            </w:pPr>
            <w:r>
              <w:rPr>
                <w:rFonts w:hint="default"/>
                <w:bCs/>
                <w:lang w:val="en-US"/>
              </w:rPr>
              <w:t>+ Khái niệm về điều hòa không khí</w:t>
            </w:r>
          </w:p>
          <w:p>
            <w:pPr>
              <w:spacing w:before="120" w:after="120"/>
              <w:ind w:left="128"/>
              <w:rPr>
                <w:bCs/>
                <w:lang w:val="de-DE"/>
              </w:rPr>
            </w:pPr>
            <w:r>
              <w:rPr>
                <w:bCs/>
                <w:lang w:val="de-DE"/>
              </w:rPr>
              <w:t>+ Phân loại hệ thống điều hòa không khí.</w:t>
            </w:r>
          </w:p>
          <w:p>
            <w:pPr>
              <w:spacing w:before="120" w:after="120"/>
              <w:ind w:left="128"/>
              <w:rPr>
                <w:bCs/>
                <w:lang w:val="de-DE"/>
              </w:rPr>
            </w:pPr>
            <w:r>
              <w:rPr>
                <w:bCs/>
                <w:lang w:val="de-DE"/>
              </w:rPr>
              <w:t>+ Hệ thống điều hòa không khí điểu cục bộ</w:t>
            </w:r>
          </w:p>
          <w:p>
            <w:pPr>
              <w:spacing w:before="120" w:after="120"/>
              <w:ind w:left="128"/>
              <w:rPr>
                <w:bCs/>
                <w:lang w:val="de-DE"/>
              </w:rPr>
            </w:pPr>
            <w:r>
              <w:rPr>
                <w:bCs/>
                <w:lang w:val="de-DE"/>
              </w:rPr>
              <w:t>+ Hệ thống điều hòa không khí kiểu phân tán</w:t>
            </w:r>
          </w:p>
          <w:p>
            <w:pPr>
              <w:spacing w:before="120" w:after="120"/>
              <w:ind w:left="128"/>
              <w:rPr>
                <w:lang w:val="de-DE"/>
              </w:rPr>
            </w:pPr>
            <w:r>
              <w:rPr>
                <w:bCs/>
                <w:lang w:val="de-DE"/>
              </w:rPr>
              <w:t>+ Hệ thống điều hòa không khí kiểu trung tâm.</w:t>
            </w:r>
          </w:p>
        </w:tc>
        <w:tc>
          <w:tcPr>
            <w:tcW w:w="483" w:type="pct"/>
            <w:shd w:val="clear" w:color="auto" w:fill="auto"/>
          </w:tcPr>
          <w:p>
            <w:pPr>
              <w:spacing w:before="60" w:after="60"/>
              <w:jc w:val="center"/>
              <w:rPr>
                <w:bCs/>
                <w:lang w:val="de-DE"/>
              </w:rPr>
            </w:pPr>
            <w:r>
              <w:rPr>
                <w:bCs/>
                <w:lang w:val="de-DE"/>
              </w:rPr>
              <w:t>CLO2</w:t>
            </w:r>
          </w:p>
          <w:p>
            <w:pPr>
              <w:spacing w:before="60" w:after="60"/>
              <w:jc w:val="center"/>
              <w:rPr>
                <w:bCs/>
                <w:lang w:val="de-DE"/>
              </w:rPr>
            </w:pPr>
            <w:r>
              <w:rPr>
                <w:bCs/>
                <w:lang w:val="de-DE"/>
              </w:rPr>
              <w:t>CLO</w:t>
            </w:r>
            <w:r>
              <w:rPr>
                <w:rFonts w:hint="default"/>
                <w:bCs/>
                <w:lang w:val="en-US"/>
              </w:rPr>
              <w:t>3</w:t>
            </w:r>
          </w:p>
        </w:tc>
        <w:tc>
          <w:tcPr>
            <w:tcW w:w="450" w:type="pct"/>
          </w:tcPr>
          <w:p>
            <w:pPr>
              <w:spacing w:before="60" w:after="60"/>
              <w:jc w:val="center"/>
              <w:rPr>
                <w:bCs/>
                <w:lang w:val="de-DE"/>
              </w:rPr>
            </w:pPr>
            <w:r>
              <w:rPr>
                <w:bCs/>
                <w:lang w:val="de-DE"/>
              </w:rPr>
              <w:t>4</w:t>
            </w:r>
          </w:p>
          <w:p>
            <w:pPr>
              <w:spacing w:before="60" w:after="60"/>
              <w:jc w:val="center"/>
              <w:rPr>
                <w:bCs/>
                <w:lang w:val="de-DE"/>
              </w:rPr>
            </w:pPr>
            <w:r>
              <w:rPr>
                <w:bCs/>
                <w:lang w:val="de-DE"/>
              </w:rPr>
              <w:t>4</w:t>
            </w:r>
          </w:p>
        </w:tc>
        <w:tc>
          <w:tcPr>
            <w:tcW w:w="1054" w:type="dxa"/>
            <w:vAlign w:val="top"/>
          </w:tcPr>
          <w:p>
            <w:pPr>
              <w:pStyle w:val="10"/>
              <w:spacing w:before="60" w:beforeAutospacing="0" w:after="60" w:afterAutospacing="0"/>
              <w:jc w:val="center"/>
              <w:rPr>
                <w:bCs/>
                <w:color w:val="auto"/>
                <w:lang w:val="de-DE"/>
              </w:rPr>
            </w:pPr>
            <w:r>
              <w:rPr>
                <w:bCs/>
                <w:color w:val="auto"/>
                <w:lang w:val="de-DE"/>
              </w:rPr>
              <w:t>Trình chiếu,</w:t>
            </w:r>
          </w:p>
          <w:p>
            <w:pPr>
              <w:spacing w:before="60" w:after="60"/>
              <w:jc w:val="center"/>
              <w:rPr>
                <w:bCs/>
                <w:lang w:val="de-DE"/>
              </w:rPr>
            </w:pPr>
            <w:r>
              <w:rPr>
                <w:bCs/>
                <w:color w:val="auto"/>
                <w:lang w:val="de-DE"/>
              </w:rPr>
              <w:t>Thuyết trình</w:t>
            </w:r>
            <w:r>
              <w:rPr>
                <w:rFonts w:hint="default"/>
                <w:bCs/>
                <w:color w:val="auto"/>
                <w:lang w:val="en-US"/>
              </w:rPr>
              <w:t>, Đàm thoại</w:t>
            </w:r>
          </w:p>
        </w:tc>
        <w:tc>
          <w:tcPr>
            <w:tcW w:w="1052" w:type="dxa"/>
            <w:tcBorders>
              <w:right w:val="single" w:color="auto" w:sz="8" w:space="0"/>
            </w:tcBorders>
            <w:vAlign w:val="top"/>
          </w:tcPr>
          <w:p>
            <w:pPr>
              <w:spacing w:before="60" w:after="60"/>
              <w:jc w:val="center"/>
              <w:rPr>
                <w:bCs/>
                <w:lang w:val="de-DE"/>
              </w:rPr>
            </w:pPr>
            <w:r>
              <w:rPr>
                <w:rFonts w:hint="default"/>
                <w:bCs/>
                <w:lang w:val="en-US"/>
              </w:rPr>
              <w:t>Tự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438" w:type="pct"/>
            <w:vMerge w:val="continue"/>
            <w:tcBorders>
              <w:left w:val="single" w:color="auto" w:sz="8" w:space="0"/>
            </w:tcBorders>
            <w:shd w:val="clear" w:color="auto" w:fill="auto"/>
            <w:vAlign w:val="center"/>
          </w:tcPr>
          <w:p>
            <w:pPr>
              <w:numPr>
                <w:ilvl w:val="0"/>
                <w:numId w:val="2"/>
              </w:numPr>
              <w:ind w:left="0" w:firstLine="432"/>
              <w:rPr>
                <w:bCs/>
                <w:lang w:val="de-DE"/>
              </w:rPr>
            </w:pPr>
            <w:bookmarkStart w:id="4" w:name="_Hlk126443322"/>
          </w:p>
        </w:tc>
        <w:tc>
          <w:tcPr>
            <w:tcW w:w="2535" w:type="pct"/>
            <w:shd w:val="clear" w:color="auto" w:fill="auto"/>
          </w:tcPr>
          <w:p>
            <w:pPr>
              <w:jc w:val="both"/>
              <w:rPr>
                <w:bCs/>
                <w:lang w:val="de-DE"/>
              </w:rPr>
            </w:pPr>
            <w:r>
              <w:rPr>
                <w:b/>
                <w:bCs/>
                <w:i/>
                <w:lang w:val="de-DE"/>
              </w:rPr>
              <w:t>B/</w:t>
            </w:r>
            <w:r>
              <w:rPr>
                <w:bCs/>
                <w:i/>
                <w:lang w:val="de-DE"/>
              </w:rPr>
              <w:t xml:space="preserve"> </w:t>
            </w:r>
            <w:r>
              <w:rPr>
                <w:b/>
                <w:bCs/>
                <w:lang w:val="de-DE"/>
              </w:rPr>
              <w:t>Các nội dung cần tự học ở nhà</w:t>
            </w:r>
            <w:r>
              <w:rPr>
                <w:bCs/>
                <w:lang w:val="de-DE"/>
              </w:rPr>
              <w:t>:</w:t>
            </w:r>
            <w:r>
              <w:rPr>
                <w:bCs/>
                <w:i/>
                <w:lang w:val="de-DE"/>
              </w:rPr>
              <w:t xml:space="preserve"> (1</w:t>
            </w:r>
            <w:r>
              <w:rPr>
                <w:rFonts w:hint="default"/>
                <w:bCs/>
                <w:i/>
                <w:lang w:val="en-US"/>
              </w:rPr>
              <w:t>6</w:t>
            </w:r>
            <w:r>
              <w:rPr>
                <w:bCs/>
                <w:i/>
                <w:lang w:val="de-DE"/>
              </w:rPr>
              <w:t>)</w:t>
            </w:r>
          </w:p>
          <w:p>
            <w:pPr>
              <w:spacing w:before="120" w:after="120"/>
              <w:ind w:left="128"/>
            </w:pPr>
            <w:r>
              <w:t>+ Nghiên cứu tài liệu các hệ thống điều hòa không khí.</w:t>
            </w:r>
          </w:p>
          <w:p>
            <w:pPr>
              <w:spacing w:before="120" w:after="120"/>
              <w:ind w:left="128"/>
            </w:pPr>
            <w:r>
              <w:t>+ Nghiên cứu catalogue của một số hệ thống điều hòa không khí từ một số doanh nghiệp uy tín.</w:t>
            </w:r>
          </w:p>
          <w:p>
            <w:pPr>
              <w:spacing w:before="120" w:after="120"/>
              <w:ind w:left="128"/>
              <w:rPr>
                <w:rFonts w:hint="default"/>
                <w:lang w:val="en-US"/>
              </w:rPr>
            </w:pPr>
            <w:r>
              <w:rPr>
                <w:rFonts w:hint="default"/>
                <w:lang w:val="en-US"/>
              </w:rPr>
              <w:t>+ Bài tập phân tích lựa chọn hệ thống điều hòa không khí cho một không gian điều hòa.</w:t>
            </w:r>
          </w:p>
        </w:tc>
        <w:tc>
          <w:tcPr>
            <w:tcW w:w="483" w:type="pct"/>
            <w:shd w:val="clear" w:color="auto" w:fill="auto"/>
          </w:tcPr>
          <w:p>
            <w:pPr>
              <w:spacing w:before="60" w:after="60"/>
              <w:jc w:val="center"/>
              <w:rPr>
                <w:rFonts w:hint="default"/>
                <w:bCs/>
                <w:lang w:val="en-US"/>
              </w:rPr>
            </w:pPr>
            <w:r>
              <w:rPr>
                <w:bCs/>
                <w:lang w:val="de-DE"/>
              </w:rPr>
              <w:t>CLO</w:t>
            </w:r>
            <w:r>
              <w:rPr>
                <w:rFonts w:hint="default"/>
                <w:bCs/>
                <w:lang w:val="en-US"/>
              </w:rPr>
              <w:t>2</w:t>
            </w:r>
          </w:p>
          <w:p>
            <w:pPr>
              <w:spacing w:before="60" w:after="60"/>
              <w:jc w:val="center"/>
              <w:rPr>
                <w:rFonts w:hint="default"/>
                <w:bCs/>
                <w:lang w:val="en-US"/>
              </w:rPr>
            </w:pPr>
            <w:r>
              <w:rPr>
                <w:bCs/>
                <w:lang w:val="de-DE"/>
              </w:rPr>
              <w:t>CLO</w:t>
            </w:r>
            <w:r>
              <w:rPr>
                <w:rFonts w:hint="default"/>
                <w:bCs/>
                <w:lang w:val="en-US"/>
              </w:rPr>
              <w:t>3</w:t>
            </w:r>
          </w:p>
        </w:tc>
        <w:tc>
          <w:tcPr>
            <w:tcW w:w="450" w:type="pct"/>
          </w:tcPr>
          <w:p>
            <w:pPr>
              <w:spacing w:before="60" w:after="60"/>
              <w:jc w:val="center"/>
              <w:rPr>
                <w:bCs/>
                <w:lang w:val="de-DE"/>
              </w:rPr>
            </w:pPr>
            <w:r>
              <w:rPr>
                <w:bCs/>
                <w:lang w:val="de-DE"/>
              </w:rPr>
              <w:t>4</w:t>
            </w:r>
          </w:p>
          <w:p>
            <w:pPr>
              <w:spacing w:before="60" w:after="60"/>
              <w:jc w:val="center"/>
              <w:rPr>
                <w:bCs/>
                <w:lang w:val="de-DE"/>
              </w:rPr>
            </w:pPr>
            <w:r>
              <w:rPr>
                <w:bCs/>
                <w:lang w:val="de-DE"/>
              </w:rPr>
              <w:t>4</w:t>
            </w:r>
          </w:p>
        </w:tc>
        <w:tc>
          <w:tcPr>
            <w:tcW w:w="1054" w:type="dxa"/>
            <w:vAlign w:val="top"/>
          </w:tcPr>
          <w:p>
            <w:pPr>
              <w:spacing w:before="60" w:after="60"/>
              <w:jc w:val="center"/>
              <w:rPr>
                <w:bCs/>
                <w:lang w:val="de-DE"/>
              </w:rPr>
            </w:pPr>
            <w:r>
              <w:rPr>
                <w:rFonts w:hint="default"/>
                <w:lang w:val="en-US"/>
              </w:rPr>
              <w:t>Trực tuyến trên hệ thống utex</w:t>
            </w:r>
          </w:p>
        </w:tc>
        <w:tc>
          <w:tcPr>
            <w:tcW w:w="1052" w:type="dxa"/>
            <w:tcBorders>
              <w:right w:val="single" w:color="auto" w:sz="8" w:space="0"/>
            </w:tcBorders>
            <w:vAlign w:val="top"/>
          </w:tcPr>
          <w:p>
            <w:pPr>
              <w:spacing w:before="60" w:after="60"/>
              <w:jc w:val="center"/>
              <w:rPr>
                <w:bCs/>
              </w:rPr>
            </w:pPr>
            <w:r>
              <w:rPr>
                <w:rFonts w:hint="default"/>
                <w:bCs/>
                <w:lang w:val="en-US"/>
              </w:rPr>
              <w:t>Tự luận</w:t>
            </w:r>
          </w:p>
        </w:tc>
      </w:tr>
      <w:bookmarkEnd w:id="3"/>
      <w:bookmarkEnd w:id="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438" w:type="pct"/>
            <w:vMerge w:val="restart"/>
            <w:tcBorders>
              <w:left w:val="single" w:color="auto" w:sz="8" w:space="0"/>
            </w:tcBorders>
            <w:shd w:val="clear" w:color="auto" w:fill="auto"/>
            <w:vAlign w:val="center"/>
          </w:tcPr>
          <w:p>
            <w:pPr>
              <w:jc w:val="center"/>
              <w:rPr>
                <w:bCs/>
                <w:lang w:val="de-DE"/>
              </w:rPr>
            </w:pPr>
            <w:r>
              <w:rPr>
                <w:bCs/>
                <w:lang w:val="de-DE"/>
              </w:rPr>
              <w:t>5</w:t>
            </w:r>
            <w:r>
              <w:rPr>
                <w:rFonts w:hint="default"/>
                <w:bCs/>
                <w:lang w:val="en-US"/>
              </w:rPr>
              <w:t>-</w:t>
            </w:r>
            <w:r>
              <w:rPr>
                <w:bCs/>
                <w:lang w:val="de-DE"/>
              </w:rPr>
              <w:t>6</w:t>
            </w:r>
          </w:p>
        </w:tc>
        <w:tc>
          <w:tcPr>
            <w:tcW w:w="2535" w:type="pct"/>
            <w:shd w:val="clear" w:color="auto" w:fill="auto"/>
            <w:vAlign w:val="center"/>
          </w:tcPr>
          <w:p>
            <w:pPr>
              <w:pStyle w:val="10"/>
              <w:spacing w:before="60" w:beforeAutospacing="0" w:after="60" w:afterAutospacing="0"/>
              <w:rPr>
                <w:b/>
                <w:bCs/>
                <w:iCs/>
                <w:color w:val="auto"/>
                <w:lang w:val="de-DE"/>
              </w:rPr>
            </w:pPr>
            <w:r>
              <w:rPr>
                <w:b/>
                <w:bCs/>
                <w:color w:val="auto"/>
                <w:lang w:val="de-DE"/>
              </w:rPr>
              <w:t xml:space="preserve">Chương 3: TÍNH TOÁN CÂN BẰNG NHIỆT, CÂN BẰNG ẨM TRONG PHÒNG </w:t>
            </w:r>
          </w:p>
        </w:tc>
        <w:tc>
          <w:tcPr>
            <w:tcW w:w="483" w:type="pct"/>
            <w:shd w:val="clear" w:color="auto" w:fill="auto"/>
          </w:tcPr>
          <w:p>
            <w:pPr>
              <w:pStyle w:val="10"/>
              <w:jc w:val="center"/>
              <w:rPr>
                <w:bCs/>
                <w:color w:val="auto"/>
                <w:lang w:val="de-DE"/>
              </w:rPr>
            </w:pPr>
          </w:p>
        </w:tc>
        <w:tc>
          <w:tcPr>
            <w:tcW w:w="450" w:type="pct"/>
          </w:tcPr>
          <w:p>
            <w:pPr>
              <w:pStyle w:val="10"/>
              <w:jc w:val="center"/>
              <w:rPr>
                <w:bCs/>
                <w:lang w:val="de-DE"/>
              </w:rPr>
            </w:pPr>
          </w:p>
        </w:tc>
        <w:tc>
          <w:tcPr>
            <w:tcW w:w="547" w:type="pct"/>
          </w:tcPr>
          <w:p>
            <w:pPr>
              <w:pStyle w:val="10"/>
              <w:jc w:val="center"/>
              <w:rPr>
                <w:bCs/>
                <w:lang w:val="de-DE"/>
              </w:rPr>
            </w:pPr>
          </w:p>
        </w:tc>
        <w:tc>
          <w:tcPr>
            <w:tcW w:w="546" w:type="pct"/>
            <w:tcBorders>
              <w:right w:val="single" w:color="auto" w:sz="8" w:space="0"/>
            </w:tcBorders>
          </w:tcPr>
          <w:p>
            <w:pPr>
              <w:pStyle w:val="10"/>
              <w:jc w:val="center"/>
              <w:rPr>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438" w:type="pct"/>
            <w:vMerge w:val="continue"/>
            <w:tcBorders>
              <w:left w:val="single" w:color="auto" w:sz="8" w:space="0"/>
            </w:tcBorders>
            <w:shd w:val="clear" w:color="auto" w:fill="auto"/>
            <w:vAlign w:val="center"/>
          </w:tcPr>
          <w:p>
            <w:pPr>
              <w:numPr>
                <w:ilvl w:val="0"/>
                <w:numId w:val="2"/>
              </w:numPr>
              <w:ind w:left="0" w:firstLine="432"/>
              <w:rPr>
                <w:bCs/>
                <w:lang w:val="de-DE"/>
              </w:rPr>
            </w:pPr>
          </w:p>
        </w:tc>
        <w:tc>
          <w:tcPr>
            <w:tcW w:w="2535" w:type="pct"/>
            <w:shd w:val="clear" w:color="auto" w:fill="auto"/>
          </w:tcPr>
          <w:p>
            <w:pPr>
              <w:spacing w:before="60" w:after="60"/>
              <w:jc w:val="both"/>
              <w:rPr>
                <w:bCs/>
                <w:i/>
                <w:lang w:val="de-DE"/>
              </w:rPr>
            </w:pPr>
            <w:r>
              <w:rPr>
                <w:b/>
                <w:bCs/>
                <w:i/>
                <w:lang w:val="de-DE"/>
              </w:rPr>
              <w:t xml:space="preserve">A/ </w:t>
            </w:r>
            <w:r>
              <w:rPr>
                <w:b/>
                <w:bCs/>
                <w:iCs/>
                <w:lang w:val="de-DE"/>
              </w:rPr>
              <w:t>Tóm tắt các</w:t>
            </w:r>
            <w:r>
              <w:rPr>
                <w:b/>
                <w:bCs/>
                <w:i/>
                <w:lang w:val="de-DE"/>
              </w:rPr>
              <w:t xml:space="preserve"> </w:t>
            </w:r>
            <w:r>
              <w:rPr>
                <w:b/>
                <w:bCs/>
                <w:lang w:val="de-DE"/>
              </w:rPr>
              <w:t>ND và PPGD chính trên lớp</w:t>
            </w:r>
            <w:r>
              <w:rPr>
                <w:bCs/>
                <w:i/>
                <w:lang w:val="de-DE"/>
              </w:rPr>
              <w:t>: (</w:t>
            </w:r>
            <w:r>
              <w:rPr>
                <w:rFonts w:hint="default"/>
                <w:bCs/>
                <w:i/>
                <w:lang w:val="en-US"/>
              </w:rPr>
              <w:t>8</w:t>
            </w:r>
            <w:r>
              <w:rPr>
                <w:bCs/>
                <w:i/>
                <w:lang w:val="de-DE"/>
              </w:rPr>
              <w:t>)</w:t>
            </w:r>
          </w:p>
          <w:p>
            <w:pPr>
              <w:spacing w:before="60" w:after="60"/>
              <w:jc w:val="both"/>
              <w:rPr>
                <w:b/>
                <w:bCs/>
                <w:lang w:val="de-DE"/>
              </w:rPr>
            </w:pPr>
            <w:r>
              <w:rPr>
                <w:b/>
                <w:bCs/>
                <w:lang w:val="de-DE"/>
              </w:rPr>
              <w:t>Nội dung GD lý thuyết:</w:t>
            </w:r>
          </w:p>
          <w:p>
            <w:pPr>
              <w:spacing w:before="120" w:after="120"/>
              <w:ind w:left="130"/>
            </w:pPr>
            <w:r>
              <w:t>+ Phương trình cân bằng nhiệt &amp; ẩm</w:t>
            </w:r>
          </w:p>
          <w:p>
            <w:pPr>
              <w:spacing w:before="120" w:after="120"/>
              <w:ind w:left="130"/>
              <w:rPr>
                <w:vertAlign w:val="subscript"/>
              </w:rPr>
            </w:pPr>
            <w:r>
              <w:t>+ Xác định lượng nhiệt thừa Q</w:t>
            </w:r>
            <w:r>
              <w:rPr>
                <w:vertAlign w:val="subscript"/>
              </w:rPr>
              <w:t>T</w:t>
            </w:r>
          </w:p>
          <w:p>
            <w:pPr>
              <w:spacing w:before="120" w:after="120"/>
              <w:ind w:left="130"/>
              <w:rPr>
                <w:vertAlign w:val="subscript"/>
              </w:rPr>
            </w:pPr>
            <w:r>
              <w:t>+ Xác định lượng ẩm thừa W</w:t>
            </w:r>
            <w:r>
              <w:rPr>
                <w:vertAlign w:val="subscript"/>
              </w:rPr>
              <w:t>T</w:t>
            </w:r>
          </w:p>
          <w:p>
            <w:pPr>
              <w:spacing w:before="120" w:after="120"/>
              <w:ind w:left="130"/>
              <w:rPr>
                <w:rFonts w:hint="default"/>
                <w:vertAlign w:val="subscript"/>
                <w:lang w:val="en-US"/>
              </w:rPr>
            </w:pPr>
            <w:r>
              <w:rPr>
                <w:rFonts w:hint="default"/>
                <w:vertAlign w:val="baseline"/>
                <w:lang w:val="en-US"/>
              </w:rPr>
              <w:t>+ Xác định tỉ số nhiệt ẩm thừa và hệ số nhiệt hiện của phòng.</w:t>
            </w:r>
          </w:p>
        </w:tc>
        <w:tc>
          <w:tcPr>
            <w:tcW w:w="483" w:type="pct"/>
            <w:shd w:val="clear" w:color="auto" w:fill="auto"/>
          </w:tcPr>
          <w:p>
            <w:pPr>
              <w:spacing w:before="60" w:after="60"/>
              <w:jc w:val="center"/>
              <w:rPr>
                <w:bCs/>
                <w:lang w:val="de-DE"/>
              </w:rPr>
            </w:pPr>
            <w:r>
              <w:rPr>
                <w:bCs/>
                <w:lang w:val="de-DE"/>
              </w:rPr>
              <w:t>CLO1</w:t>
            </w:r>
          </w:p>
          <w:p>
            <w:pPr>
              <w:spacing w:before="60" w:after="60"/>
              <w:jc w:val="center"/>
              <w:rPr>
                <w:rFonts w:hint="default"/>
                <w:bCs/>
                <w:lang w:val="en-US"/>
              </w:rPr>
            </w:pPr>
            <w:r>
              <w:rPr>
                <w:bCs/>
                <w:lang w:val="de-DE"/>
              </w:rPr>
              <w:t>CLO</w:t>
            </w:r>
            <w:r>
              <w:rPr>
                <w:rFonts w:hint="default"/>
                <w:bCs/>
                <w:lang w:val="en-US"/>
              </w:rPr>
              <w:t>4</w:t>
            </w:r>
          </w:p>
          <w:p>
            <w:pPr>
              <w:spacing w:before="60" w:after="60"/>
              <w:jc w:val="center"/>
              <w:rPr>
                <w:rFonts w:hint="default"/>
                <w:bCs/>
                <w:lang w:val="en-US"/>
              </w:rPr>
            </w:pPr>
            <w:r>
              <w:rPr>
                <w:bCs/>
                <w:lang w:val="de-DE"/>
              </w:rPr>
              <w:t>CLO</w:t>
            </w:r>
            <w:r>
              <w:rPr>
                <w:rFonts w:hint="default"/>
                <w:bCs/>
                <w:lang w:val="en-US"/>
              </w:rPr>
              <w:t>5</w:t>
            </w:r>
          </w:p>
          <w:p>
            <w:pPr>
              <w:spacing w:before="60" w:after="60"/>
              <w:jc w:val="center"/>
              <w:rPr>
                <w:bCs/>
                <w:lang w:val="de-DE"/>
              </w:rPr>
            </w:pPr>
          </w:p>
        </w:tc>
        <w:tc>
          <w:tcPr>
            <w:tcW w:w="450" w:type="pct"/>
          </w:tcPr>
          <w:p>
            <w:pPr>
              <w:spacing w:before="60" w:after="60"/>
              <w:jc w:val="center"/>
              <w:rPr>
                <w:bCs/>
                <w:lang w:val="de-DE"/>
              </w:rPr>
            </w:pPr>
            <w:r>
              <w:rPr>
                <w:bCs/>
                <w:lang w:val="de-DE"/>
              </w:rPr>
              <w:t>4</w:t>
            </w:r>
          </w:p>
          <w:p>
            <w:pPr>
              <w:spacing w:before="60" w:after="60"/>
              <w:jc w:val="center"/>
              <w:rPr>
                <w:bCs/>
                <w:lang w:val="de-DE"/>
              </w:rPr>
            </w:pPr>
            <w:r>
              <w:rPr>
                <w:bCs/>
                <w:lang w:val="de-DE"/>
              </w:rPr>
              <w:t>4</w:t>
            </w:r>
          </w:p>
          <w:p>
            <w:pPr>
              <w:spacing w:before="60" w:after="60"/>
              <w:jc w:val="center"/>
              <w:rPr>
                <w:bCs/>
                <w:lang w:val="de-DE"/>
              </w:rPr>
            </w:pPr>
            <w:r>
              <w:rPr>
                <w:bCs/>
                <w:lang w:val="de-DE"/>
              </w:rPr>
              <w:t>4</w:t>
            </w:r>
          </w:p>
          <w:p>
            <w:pPr>
              <w:spacing w:before="60" w:after="60"/>
              <w:jc w:val="center"/>
              <w:rPr>
                <w:bCs/>
                <w:lang w:val="de-DE"/>
              </w:rPr>
            </w:pPr>
          </w:p>
        </w:tc>
        <w:tc>
          <w:tcPr>
            <w:tcW w:w="1054" w:type="dxa"/>
            <w:vAlign w:val="top"/>
          </w:tcPr>
          <w:p>
            <w:pPr>
              <w:pStyle w:val="10"/>
              <w:spacing w:before="60" w:beforeAutospacing="0" w:after="60" w:afterAutospacing="0"/>
              <w:jc w:val="center"/>
              <w:rPr>
                <w:bCs/>
                <w:color w:val="auto"/>
                <w:lang w:val="de-DE"/>
              </w:rPr>
            </w:pPr>
            <w:r>
              <w:rPr>
                <w:bCs/>
                <w:color w:val="auto"/>
                <w:lang w:val="de-DE"/>
              </w:rPr>
              <w:t>Trình chiếu,</w:t>
            </w:r>
          </w:p>
          <w:p>
            <w:pPr>
              <w:spacing w:before="60" w:after="60"/>
              <w:jc w:val="center"/>
              <w:rPr>
                <w:bCs/>
                <w:lang w:val="de-DE"/>
              </w:rPr>
            </w:pPr>
            <w:r>
              <w:rPr>
                <w:bCs/>
                <w:color w:val="auto"/>
                <w:lang w:val="de-DE"/>
              </w:rPr>
              <w:t>Thuyết trình</w:t>
            </w:r>
            <w:r>
              <w:rPr>
                <w:rFonts w:hint="default"/>
                <w:bCs/>
                <w:color w:val="auto"/>
                <w:lang w:val="en-US"/>
              </w:rPr>
              <w:t>, Đàm thoại</w:t>
            </w:r>
          </w:p>
        </w:tc>
        <w:tc>
          <w:tcPr>
            <w:tcW w:w="1052" w:type="dxa"/>
            <w:tcBorders>
              <w:right w:val="single" w:color="auto" w:sz="8" w:space="0"/>
            </w:tcBorders>
            <w:vAlign w:val="top"/>
          </w:tcPr>
          <w:p>
            <w:pPr>
              <w:spacing w:before="60" w:after="60"/>
              <w:jc w:val="center"/>
              <w:rPr>
                <w:bCs/>
                <w:lang w:val="de-DE"/>
              </w:rPr>
            </w:pPr>
            <w:r>
              <w:rPr>
                <w:rFonts w:hint="default"/>
                <w:bCs/>
                <w:lang w:val="en-US"/>
              </w:rPr>
              <w:t>Tự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438" w:type="pct"/>
            <w:vMerge w:val="continue"/>
            <w:tcBorders>
              <w:left w:val="single" w:color="auto" w:sz="8" w:space="0"/>
            </w:tcBorders>
            <w:shd w:val="clear" w:color="auto" w:fill="auto"/>
            <w:vAlign w:val="center"/>
          </w:tcPr>
          <w:p>
            <w:pPr>
              <w:numPr>
                <w:ilvl w:val="0"/>
                <w:numId w:val="2"/>
              </w:numPr>
              <w:ind w:left="0" w:firstLine="432"/>
              <w:rPr>
                <w:bCs/>
                <w:lang w:val="de-DE"/>
              </w:rPr>
            </w:pPr>
          </w:p>
        </w:tc>
        <w:tc>
          <w:tcPr>
            <w:tcW w:w="2535" w:type="pct"/>
            <w:shd w:val="clear" w:color="auto" w:fill="auto"/>
          </w:tcPr>
          <w:p>
            <w:pPr>
              <w:jc w:val="both"/>
              <w:rPr>
                <w:bCs/>
                <w:lang w:val="de-DE"/>
              </w:rPr>
            </w:pPr>
            <w:r>
              <w:rPr>
                <w:b/>
                <w:bCs/>
                <w:i/>
                <w:lang w:val="de-DE"/>
              </w:rPr>
              <w:t>B/</w:t>
            </w:r>
            <w:r>
              <w:rPr>
                <w:bCs/>
                <w:i/>
                <w:lang w:val="de-DE"/>
              </w:rPr>
              <w:t xml:space="preserve"> </w:t>
            </w:r>
            <w:r>
              <w:rPr>
                <w:b/>
                <w:bCs/>
                <w:lang w:val="de-DE"/>
              </w:rPr>
              <w:t>Các nội dung cần tự học ở nhà</w:t>
            </w:r>
            <w:r>
              <w:rPr>
                <w:bCs/>
                <w:lang w:val="de-DE"/>
              </w:rPr>
              <w:t>:</w:t>
            </w:r>
            <w:r>
              <w:rPr>
                <w:bCs/>
                <w:i/>
                <w:lang w:val="de-DE"/>
              </w:rPr>
              <w:t xml:space="preserve"> (1</w:t>
            </w:r>
            <w:r>
              <w:rPr>
                <w:rFonts w:hint="default"/>
                <w:bCs/>
                <w:i/>
                <w:lang w:val="en-US"/>
              </w:rPr>
              <w:t>6</w:t>
            </w:r>
            <w:r>
              <w:rPr>
                <w:bCs/>
                <w:i/>
                <w:lang w:val="de-DE"/>
              </w:rPr>
              <w:t>)</w:t>
            </w:r>
          </w:p>
          <w:p>
            <w:pPr>
              <w:spacing w:before="120" w:after="120"/>
              <w:ind w:left="128"/>
            </w:pPr>
            <w:r>
              <w:t>+ Nghiên cứu tài liệu về heatload</w:t>
            </w:r>
          </w:p>
          <w:p>
            <w:pPr>
              <w:spacing w:before="120" w:after="120"/>
              <w:ind w:left="128"/>
            </w:pPr>
            <w:r>
              <w:t>+ Tìm phần mềm tính toán heatload và nghiên cứu tài liệu hướng dẫn sử dụng.</w:t>
            </w:r>
          </w:p>
          <w:p>
            <w:pPr>
              <w:spacing w:before="120" w:after="120"/>
              <w:ind w:left="128"/>
              <w:rPr>
                <w:rFonts w:hint="default"/>
                <w:bCs/>
                <w:lang w:val="en-US"/>
              </w:rPr>
            </w:pPr>
            <w:r>
              <w:t>+ Làm bài tập</w:t>
            </w:r>
            <w:r>
              <w:rPr>
                <w:rFonts w:hint="default"/>
                <w:lang w:val="en-US"/>
              </w:rPr>
              <w:t xml:space="preserve"> về tính toán nhiệt thừa và ẩm thừa</w:t>
            </w:r>
          </w:p>
        </w:tc>
        <w:tc>
          <w:tcPr>
            <w:tcW w:w="931" w:type="dxa"/>
            <w:shd w:val="clear" w:color="auto" w:fill="auto"/>
            <w:vAlign w:val="top"/>
          </w:tcPr>
          <w:p>
            <w:pPr>
              <w:spacing w:before="60" w:after="60"/>
              <w:jc w:val="center"/>
              <w:rPr>
                <w:bCs/>
                <w:lang w:val="de-DE"/>
              </w:rPr>
            </w:pPr>
            <w:r>
              <w:rPr>
                <w:bCs/>
                <w:lang w:val="de-DE"/>
              </w:rPr>
              <w:t>CLO1</w:t>
            </w:r>
          </w:p>
          <w:p>
            <w:pPr>
              <w:spacing w:before="60" w:after="60"/>
              <w:jc w:val="center"/>
              <w:rPr>
                <w:rFonts w:hint="default"/>
                <w:bCs/>
                <w:lang w:val="en-US"/>
              </w:rPr>
            </w:pPr>
            <w:r>
              <w:rPr>
                <w:bCs/>
                <w:lang w:val="de-DE"/>
              </w:rPr>
              <w:t>CLO</w:t>
            </w:r>
            <w:r>
              <w:rPr>
                <w:rFonts w:hint="default"/>
                <w:bCs/>
                <w:lang w:val="en-US"/>
              </w:rPr>
              <w:t>4</w:t>
            </w:r>
          </w:p>
          <w:p>
            <w:pPr>
              <w:spacing w:before="60" w:after="60"/>
              <w:jc w:val="center"/>
              <w:rPr>
                <w:rFonts w:hint="default"/>
                <w:bCs/>
                <w:lang w:val="en-US"/>
              </w:rPr>
            </w:pPr>
            <w:r>
              <w:rPr>
                <w:bCs/>
                <w:lang w:val="de-DE"/>
              </w:rPr>
              <w:t>CLO</w:t>
            </w:r>
            <w:r>
              <w:rPr>
                <w:rFonts w:hint="default"/>
                <w:bCs/>
                <w:lang w:val="en-US"/>
              </w:rPr>
              <w:t>5</w:t>
            </w:r>
          </w:p>
          <w:p>
            <w:pPr>
              <w:spacing w:before="60" w:after="60"/>
              <w:jc w:val="center"/>
              <w:rPr>
                <w:bCs/>
                <w:lang w:val="de-DE"/>
              </w:rPr>
            </w:pPr>
          </w:p>
        </w:tc>
        <w:tc>
          <w:tcPr>
            <w:tcW w:w="867" w:type="dxa"/>
            <w:vAlign w:val="top"/>
          </w:tcPr>
          <w:p>
            <w:pPr>
              <w:spacing w:before="60" w:after="60"/>
              <w:jc w:val="center"/>
              <w:rPr>
                <w:bCs/>
                <w:lang w:val="de-DE"/>
              </w:rPr>
            </w:pPr>
            <w:r>
              <w:rPr>
                <w:bCs/>
                <w:lang w:val="de-DE"/>
              </w:rPr>
              <w:t>4</w:t>
            </w:r>
          </w:p>
          <w:p>
            <w:pPr>
              <w:spacing w:before="60" w:after="60"/>
              <w:jc w:val="center"/>
              <w:rPr>
                <w:bCs/>
                <w:lang w:val="de-DE"/>
              </w:rPr>
            </w:pPr>
            <w:r>
              <w:rPr>
                <w:bCs/>
                <w:lang w:val="de-DE"/>
              </w:rPr>
              <w:t>4</w:t>
            </w:r>
          </w:p>
          <w:p>
            <w:pPr>
              <w:spacing w:before="60" w:after="60"/>
              <w:jc w:val="center"/>
              <w:rPr>
                <w:bCs/>
                <w:lang w:val="de-DE"/>
              </w:rPr>
            </w:pPr>
            <w:r>
              <w:rPr>
                <w:bCs/>
                <w:lang w:val="de-DE"/>
              </w:rPr>
              <w:t>4</w:t>
            </w:r>
          </w:p>
          <w:p>
            <w:pPr>
              <w:spacing w:before="60" w:after="60"/>
              <w:jc w:val="center"/>
              <w:rPr>
                <w:bCs/>
                <w:lang w:val="de-DE"/>
              </w:rPr>
            </w:pPr>
          </w:p>
        </w:tc>
        <w:tc>
          <w:tcPr>
            <w:tcW w:w="1054" w:type="dxa"/>
            <w:vAlign w:val="top"/>
          </w:tcPr>
          <w:p>
            <w:pPr>
              <w:spacing w:before="60" w:after="60"/>
              <w:jc w:val="center"/>
              <w:rPr>
                <w:bCs/>
                <w:lang w:val="de-DE"/>
              </w:rPr>
            </w:pPr>
            <w:r>
              <w:rPr>
                <w:rFonts w:hint="default"/>
                <w:lang w:val="en-US"/>
              </w:rPr>
              <w:t>Trực tuyến trên hệ thống utex</w:t>
            </w:r>
          </w:p>
        </w:tc>
        <w:tc>
          <w:tcPr>
            <w:tcW w:w="1052" w:type="dxa"/>
            <w:tcBorders>
              <w:right w:val="single" w:color="auto" w:sz="8" w:space="0"/>
            </w:tcBorders>
            <w:vAlign w:val="top"/>
          </w:tcPr>
          <w:p>
            <w:pPr>
              <w:spacing w:before="60" w:after="60"/>
              <w:jc w:val="center"/>
              <w:rPr>
                <w:bCs/>
              </w:rPr>
            </w:pPr>
            <w:r>
              <w:rPr>
                <w:rFonts w:hint="default"/>
                <w:bCs/>
                <w:lang w:val="en-US"/>
              </w:rPr>
              <w:t>Tự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438" w:type="pct"/>
            <w:vMerge w:val="restart"/>
            <w:tcBorders>
              <w:left w:val="single" w:color="auto" w:sz="8" w:space="0"/>
            </w:tcBorders>
            <w:shd w:val="clear" w:color="auto" w:fill="auto"/>
            <w:vAlign w:val="center"/>
          </w:tcPr>
          <w:p>
            <w:pPr>
              <w:jc w:val="center"/>
              <w:rPr>
                <w:bCs/>
                <w:lang w:val="de-DE"/>
              </w:rPr>
            </w:pPr>
            <w:r>
              <w:rPr>
                <w:bCs/>
                <w:lang w:val="de-DE"/>
              </w:rPr>
              <w:t>7</w:t>
            </w:r>
            <w:r>
              <w:rPr>
                <w:rFonts w:hint="default"/>
                <w:bCs/>
                <w:lang w:val="en-US"/>
              </w:rPr>
              <w:t>-</w:t>
            </w:r>
            <w:r>
              <w:rPr>
                <w:bCs/>
                <w:lang w:val="de-DE"/>
              </w:rPr>
              <w:t>8</w:t>
            </w:r>
          </w:p>
        </w:tc>
        <w:tc>
          <w:tcPr>
            <w:tcW w:w="2535" w:type="pct"/>
            <w:shd w:val="clear" w:color="auto" w:fill="auto"/>
            <w:vAlign w:val="center"/>
          </w:tcPr>
          <w:p>
            <w:pPr>
              <w:pStyle w:val="10"/>
              <w:spacing w:before="60" w:beforeAutospacing="0" w:after="60" w:afterAutospacing="0"/>
              <w:rPr>
                <w:bCs/>
                <w:color w:val="auto"/>
                <w:lang w:val="de-DE"/>
              </w:rPr>
            </w:pPr>
            <w:r>
              <w:rPr>
                <w:b/>
                <w:bCs/>
                <w:color w:val="auto"/>
                <w:lang w:val="de-DE"/>
              </w:rPr>
              <w:t xml:space="preserve">Chương 4: CÁC QUÁ TRÌNH VÀ PHƯƠNG PHÁP XỬ LÝ NHIỆT ẨM CỦA KHÔNG KHÍ </w:t>
            </w:r>
          </w:p>
        </w:tc>
        <w:tc>
          <w:tcPr>
            <w:tcW w:w="483" w:type="pct"/>
            <w:shd w:val="clear" w:color="auto" w:fill="auto"/>
          </w:tcPr>
          <w:p>
            <w:pPr>
              <w:pStyle w:val="10"/>
              <w:jc w:val="center"/>
              <w:rPr>
                <w:bCs/>
                <w:color w:val="auto"/>
                <w:lang w:val="de-DE"/>
              </w:rPr>
            </w:pPr>
          </w:p>
        </w:tc>
        <w:tc>
          <w:tcPr>
            <w:tcW w:w="450" w:type="pct"/>
          </w:tcPr>
          <w:p>
            <w:pPr>
              <w:spacing w:before="60" w:after="60"/>
              <w:jc w:val="center"/>
              <w:rPr>
                <w:bCs/>
                <w:lang w:val="de-DE"/>
              </w:rPr>
            </w:pPr>
          </w:p>
        </w:tc>
        <w:tc>
          <w:tcPr>
            <w:tcW w:w="547" w:type="pct"/>
          </w:tcPr>
          <w:p>
            <w:pPr>
              <w:pStyle w:val="10"/>
              <w:jc w:val="center"/>
              <w:rPr>
                <w:bCs/>
                <w:lang w:val="de-DE"/>
              </w:rPr>
            </w:pPr>
          </w:p>
        </w:tc>
        <w:tc>
          <w:tcPr>
            <w:tcW w:w="546" w:type="pct"/>
            <w:tcBorders>
              <w:right w:val="single" w:color="auto" w:sz="8" w:space="0"/>
            </w:tcBorders>
          </w:tcPr>
          <w:p>
            <w:pPr>
              <w:pStyle w:val="10"/>
              <w:jc w:val="center"/>
              <w:rPr>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438" w:type="pct"/>
            <w:vMerge w:val="continue"/>
            <w:tcBorders>
              <w:left w:val="single" w:color="auto" w:sz="8" w:space="0"/>
            </w:tcBorders>
            <w:shd w:val="clear" w:color="auto" w:fill="auto"/>
            <w:vAlign w:val="center"/>
          </w:tcPr>
          <w:p>
            <w:pPr>
              <w:ind w:left="432"/>
              <w:rPr>
                <w:bCs/>
                <w:lang w:val="de-DE"/>
              </w:rPr>
            </w:pPr>
          </w:p>
        </w:tc>
        <w:tc>
          <w:tcPr>
            <w:tcW w:w="2535" w:type="pct"/>
            <w:shd w:val="clear" w:color="auto" w:fill="auto"/>
          </w:tcPr>
          <w:p>
            <w:pPr>
              <w:spacing w:before="60" w:after="60"/>
              <w:jc w:val="both"/>
              <w:rPr>
                <w:bCs/>
                <w:i/>
                <w:lang w:val="de-DE"/>
              </w:rPr>
            </w:pPr>
            <w:r>
              <w:rPr>
                <w:b/>
                <w:bCs/>
                <w:i/>
                <w:lang w:val="de-DE"/>
              </w:rPr>
              <w:t xml:space="preserve">A/ </w:t>
            </w:r>
            <w:r>
              <w:rPr>
                <w:b/>
                <w:bCs/>
                <w:iCs/>
                <w:lang w:val="de-DE"/>
              </w:rPr>
              <w:t>Tóm tắt các</w:t>
            </w:r>
            <w:r>
              <w:rPr>
                <w:b/>
                <w:bCs/>
                <w:i/>
                <w:lang w:val="de-DE"/>
              </w:rPr>
              <w:t xml:space="preserve"> </w:t>
            </w:r>
            <w:r>
              <w:rPr>
                <w:b/>
                <w:bCs/>
                <w:lang w:val="de-DE"/>
              </w:rPr>
              <w:t>ND và PPGD chính trên lớp</w:t>
            </w:r>
            <w:r>
              <w:rPr>
                <w:bCs/>
                <w:i/>
                <w:lang w:val="de-DE"/>
              </w:rPr>
              <w:t>: (</w:t>
            </w:r>
            <w:r>
              <w:rPr>
                <w:rFonts w:hint="default"/>
                <w:bCs/>
                <w:i/>
                <w:lang w:val="en-US"/>
              </w:rPr>
              <w:t>8</w:t>
            </w:r>
            <w:r>
              <w:rPr>
                <w:bCs/>
                <w:i/>
                <w:lang w:val="de-DE"/>
              </w:rPr>
              <w:t>)</w:t>
            </w:r>
          </w:p>
          <w:p>
            <w:pPr>
              <w:spacing w:before="60" w:after="60"/>
              <w:jc w:val="both"/>
              <w:rPr>
                <w:b/>
                <w:bCs/>
                <w:lang w:val="de-DE"/>
              </w:rPr>
            </w:pPr>
            <w:r>
              <w:rPr>
                <w:b/>
                <w:bCs/>
                <w:lang w:val="de-DE"/>
              </w:rPr>
              <w:t>Nội dung GD lý thuyết:</w:t>
            </w:r>
          </w:p>
          <w:p>
            <w:pPr>
              <w:spacing w:before="120" w:after="120"/>
              <w:ind w:left="128"/>
            </w:pPr>
            <w:r>
              <w:t>+ Các quá trình xử lý nhiệt ẩm không khí</w:t>
            </w:r>
          </w:p>
          <w:p>
            <w:pPr>
              <w:spacing w:before="120" w:after="120"/>
              <w:ind w:left="128"/>
              <w:rPr>
                <w:bCs/>
                <w:lang w:val="de-DE"/>
              </w:rPr>
            </w:pPr>
            <w:r>
              <w:t>+ Các phương pháp và thiết bị xử lý không khí</w:t>
            </w:r>
            <w:bookmarkStart w:id="9" w:name="_GoBack"/>
            <w:bookmarkEnd w:id="9"/>
          </w:p>
        </w:tc>
        <w:tc>
          <w:tcPr>
            <w:tcW w:w="483" w:type="pct"/>
            <w:shd w:val="clear" w:color="auto" w:fill="auto"/>
          </w:tcPr>
          <w:p>
            <w:pPr>
              <w:spacing w:before="60" w:after="60"/>
              <w:jc w:val="center"/>
              <w:rPr>
                <w:bCs/>
                <w:lang w:val="de-DE" w:eastAsia="vi-VN"/>
              </w:rPr>
            </w:pPr>
            <w:r>
              <w:rPr>
                <w:bCs/>
                <w:lang w:val="de-DE" w:eastAsia="vi-VN"/>
              </w:rPr>
              <w:t>CLO1</w:t>
            </w:r>
          </w:p>
          <w:p>
            <w:pPr>
              <w:spacing w:before="60" w:after="60"/>
              <w:jc w:val="center"/>
              <w:rPr>
                <w:bCs/>
                <w:lang w:val="de-DE" w:eastAsia="vi-VN"/>
              </w:rPr>
            </w:pPr>
            <w:r>
              <w:rPr>
                <w:bCs/>
                <w:lang w:val="de-DE" w:eastAsia="vi-VN"/>
              </w:rPr>
              <w:t>CLO2</w:t>
            </w:r>
          </w:p>
          <w:p>
            <w:pPr>
              <w:spacing w:before="60" w:after="60"/>
              <w:jc w:val="center"/>
              <w:rPr>
                <w:bCs/>
                <w:lang w:val="de-DE" w:eastAsia="vi-VN"/>
              </w:rPr>
            </w:pPr>
            <w:r>
              <w:rPr>
                <w:bCs/>
                <w:lang w:val="de-DE" w:eastAsia="vi-VN"/>
              </w:rPr>
              <w:t>CLO4</w:t>
            </w:r>
          </w:p>
          <w:p>
            <w:pPr>
              <w:spacing w:before="60" w:after="60"/>
              <w:jc w:val="center"/>
              <w:rPr>
                <w:bCs/>
                <w:lang w:val="de-DE"/>
              </w:rPr>
            </w:pPr>
          </w:p>
        </w:tc>
        <w:tc>
          <w:tcPr>
            <w:tcW w:w="450" w:type="pct"/>
          </w:tcPr>
          <w:p>
            <w:pPr>
              <w:spacing w:before="60" w:after="60"/>
              <w:jc w:val="center"/>
              <w:rPr>
                <w:bCs/>
                <w:lang w:val="de-DE" w:eastAsia="vi-VN"/>
              </w:rPr>
            </w:pPr>
            <w:r>
              <w:rPr>
                <w:bCs/>
                <w:lang w:val="de-DE" w:eastAsia="vi-VN"/>
              </w:rPr>
              <w:t>4</w:t>
            </w:r>
          </w:p>
          <w:p>
            <w:pPr>
              <w:spacing w:before="60" w:after="60"/>
              <w:jc w:val="center"/>
              <w:rPr>
                <w:bCs/>
                <w:lang w:val="de-DE" w:eastAsia="vi-VN"/>
              </w:rPr>
            </w:pPr>
            <w:r>
              <w:rPr>
                <w:bCs/>
                <w:lang w:val="de-DE" w:eastAsia="vi-VN"/>
              </w:rPr>
              <w:t>4</w:t>
            </w:r>
          </w:p>
          <w:p>
            <w:pPr>
              <w:spacing w:before="60" w:after="60"/>
              <w:jc w:val="center"/>
              <w:rPr>
                <w:bCs/>
                <w:lang w:val="de-DE" w:eastAsia="vi-VN"/>
              </w:rPr>
            </w:pPr>
            <w:r>
              <w:rPr>
                <w:bCs/>
                <w:lang w:val="de-DE" w:eastAsia="vi-VN"/>
              </w:rPr>
              <w:t>4</w:t>
            </w:r>
          </w:p>
          <w:p>
            <w:pPr>
              <w:spacing w:before="60" w:after="60"/>
              <w:jc w:val="center"/>
              <w:rPr>
                <w:bCs/>
                <w:lang w:val="de-DE"/>
              </w:rPr>
            </w:pPr>
          </w:p>
        </w:tc>
        <w:tc>
          <w:tcPr>
            <w:tcW w:w="1054" w:type="dxa"/>
            <w:vAlign w:val="top"/>
          </w:tcPr>
          <w:p>
            <w:pPr>
              <w:pStyle w:val="10"/>
              <w:spacing w:before="60" w:beforeAutospacing="0" w:after="60" w:afterAutospacing="0"/>
              <w:jc w:val="center"/>
              <w:rPr>
                <w:bCs/>
                <w:color w:val="auto"/>
                <w:lang w:val="de-DE"/>
              </w:rPr>
            </w:pPr>
            <w:r>
              <w:rPr>
                <w:bCs/>
                <w:color w:val="auto"/>
                <w:lang w:val="de-DE"/>
              </w:rPr>
              <w:t>Trình chiếu,</w:t>
            </w:r>
          </w:p>
          <w:p>
            <w:pPr>
              <w:spacing w:before="60" w:after="60"/>
              <w:jc w:val="center"/>
              <w:rPr>
                <w:bCs/>
                <w:lang w:val="de-DE"/>
              </w:rPr>
            </w:pPr>
            <w:r>
              <w:rPr>
                <w:bCs/>
                <w:color w:val="auto"/>
                <w:lang w:val="de-DE"/>
              </w:rPr>
              <w:t>Thuyết trình</w:t>
            </w:r>
            <w:r>
              <w:rPr>
                <w:rFonts w:hint="default"/>
                <w:bCs/>
                <w:color w:val="auto"/>
                <w:lang w:val="en-US"/>
              </w:rPr>
              <w:t>, Đàm thoại</w:t>
            </w:r>
          </w:p>
        </w:tc>
        <w:tc>
          <w:tcPr>
            <w:tcW w:w="1052" w:type="dxa"/>
            <w:tcBorders>
              <w:right w:val="single" w:color="auto" w:sz="8" w:space="0"/>
            </w:tcBorders>
            <w:vAlign w:val="top"/>
          </w:tcPr>
          <w:p>
            <w:pPr>
              <w:spacing w:before="60" w:after="60"/>
              <w:jc w:val="center"/>
              <w:rPr>
                <w:bCs/>
                <w:lang w:val="de-DE"/>
              </w:rPr>
            </w:pPr>
            <w:r>
              <w:rPr>
                <w:rFonts w:hint="default"/>
                <w:bCs/>
                <w:lang w:val="en-US"/>
              </w:rPr>
              <w:t>Tự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438" w:type="pct"/>
            <w:vMerge w:val="continue"/>
            <w:tcBorders>
              <w:left w:val="single" w:color="auto" w:sz="8" w:space="0"/>
            </w:tcBorders>
            <w:shd w:val="clear" w:color="auto" w:fill="auto"/>
            <w:vAlign w:val="center"/>
          </w:tcPr>
          <w:p>
            <w:pPr>
              <w:ind w:left="432"/>
              <w:rPr>
                <w:bCs/>
                <w:lang w:val="de-DE"/>
              </w:rPr>
            </w:pPr>
          </w:p>
        </w:tc>
        <w:tc>
          <w:tcPr>
            <w:tcW w:w="2535" w:type="pct"/>
            <w:shd w:val="clear" w:color="auto" w:fill="auto"/>
          </w:tcPr>
          <w:p>
            <w:pPr>
              <w:jc w:val="both"/>
              <w:rPr>
                <w:bCs/>
                <w:i/>
                <w:lang w:val="de-DE"/>
              </w:rPr>
            </w:pPr>
            <w:r>
              <w:rPr>
                <w:b/>
                <w:bCs/>
                <w:i/>
                <w:lang w:val="de-DE"/>
              </w:rPr>
              <w:t>B/</w:t>
            </w:r>
            <w:r>
              <w:rPr>
                <w:bCs/>
                <w:i/>
                <w:lang w:val="de-DE"/>
              </w:rPr>
              <w:t xml:space="preserve"> </w:t>
            </w:r>
            <w:r>
              <w:rPr>
                <w:b/>
                <w:bCs/>
                <w:lang w:val="de-DE"/>
              </w:rPr>
              <w:t>Các nội dung cần tự học ở nhà</w:t>
            </w:r>
            <w:r>
              <w:rPr>
                <w:bCs/>
                <w:lang w:val="de-DE"/>
              </w:rPr>
              <w:t>:</w:t>
            </w:r>
            <w:r>
              <w:rPr>
                <w:bCs/>
                <w:i/>
                <w:lang w:val="de-DE"/>
              </w:rPr>
              <w:t xml:space="preserve"> (1</w:t>
            </w:r>
            <w:r>
              <w:rPr>
                <w:rFonts w:hint="default"/>
                <w:bCs/>
                <w:i/>
                <w:lang w:val="en-US"/>
              </w:rPr>
              <w:t>6</w:t>
            </w:r>
            <w:r>
              <w:rPr>
                <w:bCs/>
                <w:i/>
                <w:lang w:val="de-DE"/>
              </w:rPr>
              <w:t>)</w:t>
            </w:r>
          </w:p>
          <w:p>
            <w:pPr>
              <w:spacing w:before="120" w:after="120"/>
              <w:ind w:left="130"/>
            </w:pPr>
            <w:r>
              <w:t>+ Nghiên cứu tài liệu về các quá trình xử lý không khí ẩm của Trane, Handbook - HVAC</w:t>
            </w:r>
          </w:p>
          <w:p>
            <w:pPr>
              <w:spacing w:before="120" w:after="120"/>
              <w:ind w:left="128"/>
              <w:rPr>
                <w:rFonts w:hint="default"/>
                <w:lang w:val="en-US"/>
              </w:rPr>
            </w:pPr>
            <w:r>
              <w:t xml:space="preserve">+ </w:t>
            </w:r>
            <w:r>
              <w:rPr>
                <w:rFonts w:hint="default"/>
                <w:lang w:val="en-US"/>
              </w:rPr>
              <w:t>Bài tập về xác định nhiệt hiện và nhiệt ẩn cho các quá trình xử lí không khí.</w:t>
            </w:r>
          </w:p>
        </w:tc>
        <w:tc>
          <w:tcPr>
            <w:tcW w:w="931" w:type="dxa"/>
            <w:shd w:val="clear" w:color="auto" w:fill="auto"/>
            <w:vAlign w:val="top"/>
          </w:tcPr>
          <w:p>
            <w:pPr>
              <w:spacing w:before="60" w:after="60"/>
              <w:jc w:val="center"/>
              <w:rPr>
                <w:bCs/>
                <w:lang w:val="de-DE" w:eastAsia="vi-VN"/>
              </w:rPr>
            </w:pPr>
            <w:r>
              <w:rPr>
                <w:bCs/>
                <w:lang w:val="de-DE" w:eastAsia="vi-VN"/>
              </w:rPr>
              <w:t>CLO1</w:t>
            </w:r>
          </w:p>
          <w:p>
            <w:pPr>
              <w:spacing w:before="60" w:after="60"/>
              <w:jc w:val="center"/>
              <w:rPr>
                <w:bCs/>
                <w:lang w:val="de-DE" w:eastAsia="vi-VN"/>
              </w:rPr>
            </w:pPr>
            <w:r>
              <w:rPr>
                <w:bCs/>
                <w:lang w:val="de-DE" w:eastAsia="vi-VN"/>
              </w:rPr>
              <w:t>CLO2</w:t>
            </w:r>
          </w:p>
          <w:p>
            <w:pPr>
              <w:spacing w:before="60" w:after="60"/>
              <w:jc w:val="center"/>
              <w:rPr>
                <w:bCs/>
                <w:lang w:val="de-DE" w:eastAsia="vi-VN"/>
              </w:rPr>
            </w:pPr>
            <w:r>
              <w:rPr>
                <w:bCs/>
                <w:lang w:val="de-DE" w:eastAsia="vi-VN"/>
              </w:rPr>
              <w:t>CLO4</w:t>
            </w:r>
          </w:p>
          <w:p>
            <w:pPr>
              <w:spacing w:before="60" w:after="60"/>
              <w:jc w:val="center"/>
              <w:rPr>
                <w:bCs/>
                <w:lang w:val="de-DE"/>
              </w:rPr>
            </w:pPr>
          </w:p>
        </w:tc>
        <w:tc>
          <w:tcPr>
            <w:tcW w:w="867" w:type="dxa"/>
            <w:vAlign w:val="top"/>
          </w:tcPr>
          <w:p>
            <w:pPr>
              <w:spacing w:before="60" w:after="60"/>
              <w:jc w:val="center"/>
              <w:rPr>
                <w:bCs/>
                <w:lang w:val="de-DE" w:eastAsia="vi-VN"/>
              </w:rPr>
            </w:pPr>
            <w:r>
              <w:rPr>
                <w:bCs/>
                <w:lang w:val="de-DE" w:eastAsia="vi-VN"/>
              </w:rPr>
              <w:t>4</w:t>
            </w:r>
          </w:p>
          <w:p>
            <w:pPr>
              <w:spacing w:before="60" w:after="60"/>
              <w:jc w:val="center"/>
              <w:rPr>
                <w:bCs/>
                <w:lang w:val="de-DE" w:eastAsia="vi-VN"/>
              </w:rPr>
            </w:pPr>
            <w:r>
              <w:rPr>
                <w:bCs/>
                <w:lang w:val="de-DE" w:eastAsia="vi-VN"/>
              </w:rPr>
              <w:t>4</w:t>
            </w:r>
          </w:p>
          <w:p>
            <w:pPr>
              <w:spacing w:before="60" w:after="60"/>
              <w:jc w:val="center"/>
              <w:rPr>
                <w:bCs/>
                <w:lang w:val="de-DE" w:eastAsia="vi-VN"/>
              </w:rPr>
            </w:pPr>
            <w:r>
              <w:rPr>
                <w:bCs/>
                <w:lang w:val="de-DE" w:eastAsia="vi-VN"/>
              </w:rPr>
              <w:t>4</w:t>
            </w:r>
          </w:p>
          <w:p>
            <w:pPr>
              <w:spacing w:before="60" w:after="60"/>
              <w:jc w:val="center"/>
              <w:rPr>
                <w:bCs/>
                <w:lang w:val="de-DE"/>
              </w:rPr>
            </w:pPr>
          </w:p>
        </w:tc>
        <w:tc>
          <w:tcPr>
            <w:tcW w:w="1054" w:type="dxa"/>
            <w:vAlign w:val="top"/>
          </w:tcPr>
          <w:p>
            <w:pPr>
              <w:spacing w:before="60" w:after="60"/>
              <w:jc w:val="center"/>
              <w:rPr>
                <w:bCs/>
                <w:lang w:val="de-DE"/>
              </w:rPr>
            </w:pPr>
            <w:r>
              <w:rPr>
                <w:rFonts w:hint="default"/>
                <w:lang w:val="en-US"/>
              </w:rPr>
              <w:t>Trực tuyến trên hệ thống utex</w:t>
            </w:r>
          </w:p>
        </w:tc>
        <w:tc>
          <w:tcPr>
            <w:tcW w:w="1052" w:type="dxa"/>
            <w:tcBorders>
              <w:right w:val="single" w:color="auto" w:sz="8" w:space="0"/>
            </w:tcBorders>
            <w:vAlign w:val="top"/>
          </w:tcPr>
          <w:p>
            <w:pPr>
              <w:spacing w:before="60" w:after="60"/>
              <w:jc w:val="center"/>
              <w:rPr>
                <w:bCs/>
              </w:rPr>
            </w:pPr>
            <w:r>
              <w:rPr>
                <w:rFonts w:hint="default"/>
                <w:bCs/>
                <w:lang w:val="en-US"/>
              </w:rPr>
              <w:t>Tự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438" w:type="pct"/>
            <w:vMerge w:val="restart"/>
            <w:tcBorders>
              <w:left w:val="single" w:color="auto" w:sz="8" w:space="0"/>
            </w:tcBorders>
            <w:shd w:val="clear" w:color="auto" w:fill="auto"/>
            <w:vAlign w:val="center"/>
          </w:tcPr>
          <w:p>
            <w:pPr>
              <w:jc w:val="center"/>
              <w:rPr>
                <w:rFonts w:hint="default"/>
                <w:bCs/>
                <w:lang w:val="en-US"/>
              </w:rPr>
            </w:pPr>
            <w:r>
              <w:rPr>
                <w:bCs/>
                <w:lang w:val="de-DE"/>
              </w:rPr>
              <w:t>9</w:t>
            </w:r>
            <w:r>
              <w:rPr>
                <w:rFonts w:hint="default"/>
                <w:bCs/>
                <w:lang w:val="en-US"/>
              </w:rPr>
              <w:t>-</w:t>
            </w:r>
            <w:r>
              <w:rPr>
                <w:bCs/>
                <w:lang w:val="de-DE"/>
              </w:rPr>
              <w:t>1</w:t>
            </w:r>
            <w:r>
              <w:rPr>
                <w:rFonts w:hint="default"/>
                <w:bCs/>
                <w:lang w:val="en-US"/>
              </w:rPr>
              <w:t>0</w:t>
            </w:r>
          </w:p>
        </w:tc>
        <w:tc>
          <w:tcPr>
            <w:tcW w:w="2535" w:type="pct"/>
            <w:shd w:val="clear" w:color="auto" w:fill="auto"/>
            <w:vAlign w:val="center"/>
          </w:tcPr>
          <w:p>
            <w:pPr>
              <w:pStyle w:val="10"/>
              <w:spacing w:before="60" w:beforeAutospacing="0" w:after="60" w:afterAutospacing="0"/>
              <w:rPr>
                <w:b/>
                <w:bCs/>
                <w:iCs/>
                <w:color w:val="auto"/>
                <w:lang w:val="de-DE"/>
              </w:rPr>
            </w:pPr>
            <w:r>
              <w:rPr>
                <w:b/>
                <w:bCs/>
                <w:color w:val="auto"/>
                <w:lang w:val="de-DE"/>
              </w:rPr>
              <w:t xml:space="preserve">Chương 5: THÀNH LẬP VÀ TÍNH TOÁN SƠ ĐỒ ĐIỀU HÒA KHÔNG KHÍ </w:t>
            </w:r>
          </w:p>
        </w:tc>
        <w:tc>
          <w:tcPr>
            <w:tcW w:w="483" w:type="pct"/>
            <w:shd w:val="clear" w:color="auto" w:fill="auto"/>
          </w:tcPr>
          <w:p>
            <w:pPr>
              <w:pStyle w:val="10"/>
              <w:jc w:val="center"/>
              <w:rPr>
                <w:bCs/>
                <w:color w:val="auto"/>
                <w:lang w:val="de-DE"/>
              </w:rPr>
            </w:pPr>
          </w:p>
        </w:tc>
        <w:tc>
          <w:tcPr>
            <w:tcW w:w="450" w:type="pct"/>
          </w:tcPr>
          <w:p>
            <w:pPr>
              <w:spacing w:before="60" w:after="60"/>
              <w:jc w:val="center"/>
              <w:rPr>
                <w:bCs/>
                <w:lang w:val="de-DE"/>
              </w:rPr>
            </w:pPr>
          </w:p>
        </w:tc>
        <w:tc>
          <w:tcPr>
            <w:tcW w:w="547" w:type="pct"/>
          </w:tcPr>
          <w:p>
            <w:pPr>
              <w:pStyle w:val="10"/>
              <w:jc w:val="center"/>
              <w:rPr>
                <w:bCs/>
                <w:lang w:val="de-DE"/>
              </w:rPr>
            </w:pPr>
          </w:p>
        </w:tc>
        <w:tc>
          <w:tcPr>
            <w:tcW w:w="546" w:type="pct"/>
            <w:tcBorders>
              <w:right w:val="single" w:color="auto" w:sz="8" w:space="0"/>
            </w:tcBorders>
          </w:tcPr>
          <w:p>
            <w:pPr>
              <w:pStyle w:val="10"/>
              <w:jc w:val="center"/>
              <w:rPr>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438" w:type="pct"/>
            <w:vMerge w:val="continue"/>
            <w:tcBorders>
              <w:left w:val="single" w:color="auto" w:sz="8" w:space="0"/>
            </w:tcBorders>
            <w:shd w:val="clear" w:color="auto" w:fill="auto"/>
            <w:vAlign w:val="center"/>
          </w:tcPr>
          <w:p>
            <w:pPr>
              <w:ind w:left="432"/>
              <w:rPr>
                <w:bCs/>
                <w:lang w:val="de-DE"/>
              </w:rPr>
            </w:pPr>
          </w:p>
        </w:tc>
        <w:tc>
          <w:tcPr>
            <w:tcW w:w="2535" w:type="pct"/>
            <w:shd w:val="clear" w:color="auto" w:fill="auto"/>
          </w:tcPr>
          <w:p>
            <w:pPr>
              <w:spacing w:before="60" w:after="60"/>
              <w:jc w:val="both"/>
              <w:rPr>
                <w:bCs/>
                <w:i/>
                <w:lang w:val="de-DE"/>
              </w:rPr>
            </w:pPr>
            <w:r>
              <w:rPr>
                <w:b/>
                <w:bCs/>
                <w:i/>
                <w:lang w:val="de-DE"/>
              </w:rPr>
              <w:t xml:space="preserve">A/ </w:t>
            </w:r>
            <w:r>
              <w:rPr>
                <w:b/>
                <w:bCs/>
                <w:iCs/>
                <w:lang w:val="de-DE"/>
              </w:rPr>
              <w:t>Tóm tắt các</w:t>
            </w:r>
            <w:r>
              <w:rPr>
                <w:b/>
                <w:bCs/>
                <w:i/>
                <w:lang w:val="de-DE"/>
              </w:rPr>
              <w:t xml:space="preserve"> </w:t>
            </w:r>
            <w:r>
              <w:rPr>
                <w:b/>
                <w:bCs/>
                <w:lang w:val="de-DE"/>
              </w:rPr>
              <w:t>ND và PPGD chính trên lớp</w:t>
            </w:r>
            <w:r>
              <w:rPr>
                <w:bCs/>
                <w:i/>
                <w:lang w:val="de-DE"/>
              </w:rPr>
              <w:t>: (</w:t>
            </w:r>
            <w:r>
              <w:rPr>
                <w:rFonts w:hint="default"/>
                <w:bCs/>
                <w:i/>
                <w:lang w:val="en-US"/>
              </w:rPr>
              <w:t>8</w:t>
            </w:r>
            <w:r>
              <w:rPr>
                <w:bCs/>
                <w:i/>
                <w:lang w:val="de-DE"/>
              </w:rPr>
              <w:t>)</w:t>
            </w:r>
          </w:p>
          <w:p>
            <w:pPr>
              <w:spacing w:before="60" w:after="60"/>
              <w:jc w:val="both"/>
              <w:rPr>
                <w:b/>
                <w:bCs/>
                <w:lang w:val="de-DE"/>
              </w:rPr>
            </w:pPr>
            <w:r>
              <w:rPr>
                <w:b/>
                <w:bCs/>
                <w:lang w:val="de-DE"/>
              </w:rPr>
              <w:t>Nội dung GD lý thuyết:</w:t>
            </w:r>
          </w:p>
          <w:p>
            <w:pPr>
              <w:spacing w:before="120" w:after="120"/>
              <w:ind w:left="128"/>
            </w:pPr>
            <w:r>
              <w:t>+ Các cơ sở thành lập sơ đồ điều hòa không khí</w:t>
            </w:r>
          </w:p>
          <w:p>
            <w:pPr>
              <w:ind w:left="128"/>
              <w:rPr>
                <w:bCs/>
                <w:lang w:val="de-DE"/>
              </w:rPr>
            </w:pPr>
            <w:r>
              <w:t xml:space="preserve">+ Tính toán các sơ đồ điều hòa không khí </w:t>
            </w:r>
          </w:p>
        </w:tc>
        <w:tc>
          <w:tcPr>
            <w:tcW w:w="483" w:type="pct"/>
            <w:shd w:val="clear" w:color="auto" w:fill="auto"/>
          </w:tcPr>
          <w:p>
            <w:pPr>
              <w:spacing w:before="60" w:after="60"/>
              <w:jc w:val="center"/>
              <w:rPr>
                <w:bCs/>
                <w:lang w:val="de-DE" w:eastAsia="vi-VN"/>
              </w:rPr>
            </w:pPr>
            <w:r>
              <w:rPr>
                <w:bCs/>
                <w:lang w:val="de-DE" w:eastAsia="vi-VN"/>
              </w:rPr>
              <w:t>CLO1</w:t>
            </w:r>
          </w:p>
          <w:p>
            <w:pPr>
              <w:spacing w:before="60" w:after="60"/>
              <w:jc w:val="center"/>
              <w:rPr>
                <w:bCs/>
                <w:lang w:val="de-DE" w:eastAsia="vi-VN"/>
              </w:rPr>
            </w:pPr>
            <w:r>
              <w:rPr>
                <w:bCs/>
                <w:lang w:val="de-DE" w:eastAsia="vi-VN"/>
              </w:rPr>
              <w:t>CLO2</w:t>
            </w:r>
          </w:p>
          <w:p>
            <w:pPr>
              <w:spacing w:before="60" w:after="60"/>
              <w:jc w:val="center"/>
              <w:rPr>
                <w:rFonts w:hint="default"/>
                <w:bCs/>
                <w:lang w:val="en-US" w:eastAsia="vi-VN"/>
              </w:rPr>
            </w:pPr>
            <w:r>
              <w:rPr>
                <w:rFonts w:hint="default"/>
                <w:bCs/>
                <w:lang w:val="en-US" w:eastAsia="vi-VN"/>
              </w:rPr>
              <w:t>CLO3</w:t>
            </w:r>
          </w:p>
          <w:p>
            <w:pPr>
              <w:spacing w:before="60" w:after="60"/>
              <w:jc w:val="center"/>
              <w:rPr>
                <w:bCs/>
                <w:lang w:val="de-DE" w:eastAsia="vi-VN"/>
              </w:rPr>
            </w:pPr>
            <w:r>
              <w:rPr>
                <w:bCs/>
                <w:lang w:val="de-DE" w:eastAsia="vi-VN"/>
              </w:rPr>
              <w:t>CLO4</w:t>
            </w:r>
          </w:p>
          <w:p>
            <w:pPr>
              <w:spacing w:before="60" w:after="60"/>
              <w:jc w:val="center"/>
              <w:rPr>
                <w:bCs/>
                <w:lang w:val="de-DE"/>
              </w:rPr>
            </w:pPr>
            <w:r>
              <w:rPr>
                <w:bCs/>
                <w:lang w:val="de-DE" w:eastAsia="vi-VN"/>
              </w:rPr>
              <w:t>CLO5</w:t>
            </w:r>
          </w:p>
        </w:tc>
        <w:tc>
          <w:tcPr>
            <w:tcW w:w="450" w:type="pct"/>
          </w:tcPr>
          <w:p>
            <w:pPr>
              <w:spacing w:before="60" w:after="60"/>
              <w:jc w:val="center"/>
              <w:rPr>
                <w:bCs/>
                <w:lang w:val="de-DE" w:eastAsia="vi-VN"/>
              </w:rPr>
            </w:pPr>
            <w:r>
              <w:rPr>
                <w:bCs/>
                <w:lang w:val="de-DE" w:eastAsia="vi-VN"/>
              </w:rPr>
              <w:t>4</w:t>
            </w:r>
          </w:p>
          <w:p>
            <w:pPr>
              <w:spacing w:before="60" w:after="60"/>
              <w:jc w:val="center"/>
              <w:rPr>
                <w:bCs/>
                <w:lang w:val="de-DE" w:eastAsia="vi-VN"/>
              </w:rPr>
            </w:pPr>
            <w:r>
              <w:rPr>
                <w:bCs/>
                <w:lang w:val="de-DE" w:eastAsia="vi-VN"/>
              </w:rPr>
              <w:t>4</w:t>
            </w:r>
          </w:p>
          <w:p>
            <w:pPr>
              <w:spacing w:before="60" w:after="60"/>
              <w:jc w:val="center"/>
              <w:rPr>
                <w:bCs/>
                <w:lang w:val="de-DE" w:eastAsia="vi-VN"/>
              </w:rPr>
            </w:pPr>
            <w:r>
              <w:rPr>
                <w:bCs/>
                <w:lang w:val="de-DE" w:eastAsia="vi-VN"/>
              </w:rPr>
              <w:t>4</w:t>
            </w:r>
          </w:p>
          <w:p>
            <w:pPr>
              <w:spacing w:before="60" w:after="60"/>
              <w:jc w:val="center"/>
              <w:rPr>
                <w:bCs/>
                <w:lang w:val="de-DE" w:eastAsia="vi-VN"/>
              </w:rPr>
            </w:pPr>
            <w:r>
              <w:rPr>
                <w:bCs/>
                <w:lang w:val="de-DE" w:eastAsia="vi-VN"/>
              </w:rPr>
              <w:t>4</w:t>
            </w:r>
          </w:p>
          <w:p>
            <w:pPr>
              <w:spacing w:before="60" w:after="60"/>
              <w:jc w:val="center"/>
              <w:rPr>
                <w:rFonts w:hint="default"/>
                <w:bCs/>
                <w:lang w:val="en-US" w:eastAsia="vi-VN"/>
              </w:rPr>
            </w:pPr>
            <w:r>
              <w:rPr>
                <w:rFonts w:hint="default"/>
                <w:bCs/>
                <w:lang w:val="en-US" w:eastAsia="vi-VN"/>
              </w:rPr>
              <w:t>4</w:t>
            </w:r>
          </w:p>
        </w:tc>
        <w:tc>
          <w:tcPr>
            <w:tcW w:w="1054" w:type="dxa"/>
            <w:vAlign w:val="top"/>
          </w:tcPr>
          <w:p>
            <w:pPr>
              <w:pStyle w:val="10"/>
              <w:spacing w:before="60" w:beforeAutospacing="0" w:after="60" w:afterAutospacing="0"/>
              <w:jc w:val="center"/>
              <w:rPr>
                <w:bCs/>
                <w:color w:val="auto"/>
                <w:lang w:val="de-DE"/>
              </w:rPr>
            </w:pPr>
            <w:r>
              <w:rPr>
                <w:bCs/>
                <w:color w:val="auto"/>
                <w:lang w:val="de-DE"/>
              </w:rPr>
              <w:t>Trình chiếu,</w:t>
            </w:r>
          </w:p>
          <w:p>
            <w:pPr>
              <w:spacing w:before="60" w:after="60"/>
              <w:jc w:val="center"/>
              <w:rPr>
                <w:bCs/>
                <w:lang w:val="de-DE"/>
              </w:rPr>
            </w:pPr>
            <w:r>
              <w:rPr>
                <w:bCs/>
                <w:color w:val="auto"/>
                <w:lang w:val="de-DE"/>
              </w:rPr>
              <w:t>Thuyết trình</w:t>
            </w:r>
            <w:r>
              <w:rPr>
                <w:rFonts w:hint="default"/>
                <w:bCs/>
                <w:color w:val="auto"/>
                <w:lang w:val="en-US"/>
              </w:rPr>
              <w:t>, Đàm thoại</w:t>
            </w:r>
          </w:p>
        </w:tc>
        <w:tc>
          <w:tcPr>
            <w:tcW w:w="1052" w:type="dxa"/>
            <w:tcBorders>
              <w:right w:val="single" w:color="auto" w:sz="8" w:space="0"/>
            </w:tcBorders>
            <w:vAlign w:val="top"/>
          </w:tcPr>
          <w:p>
            <w:pPr>
              <w:spacing w:before="60" w:after="60"/>
              <w:jc w:val="center"/>
              <w:rPr>
                <w:bCs/>
                <w:lang w:val="de-DE"/>
              </w:rPr>
            </w:pPr>
            <w:r>
              <w:rPr>
                <w:rFonts w:hint="default"/>
                <w:bCs/>
                <w:lang w:val="en-US"/>
              </w:rPr>
              <w:t>Tự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438" w:type="pct"/>
            <w:vMerge w:val="continue"/>
            <w:tcBorders>
              <w:left w:val="single" w:color="auto" w:sz="8" w:space="0"/>
            </w:tcBorders>
            <w:shd w:val="clear" w:color="auto" w:fill="auto"/>
            <w:vAlign w:val="center"/>
          </w:tcPr>
          <w:p>
            <w:pPr>
              <w:rPr>
                <w:bCs/>
                <w:lang w:val="de-DE"/>
              </w:rPr>
            </w:pPr>
          </w:p>
        </w:tc>
        <w:tc>
          <w:tcPr>
            <w:tcW w:w="2535" w:type="pct"/>
            <w:shd w:val="clear" w:color="auto" w:fill="auto"/>
          </w:tcPr>
          <w:p>
            <w:pPr>
              <w:jc w:val="both"/>
              <w:rPr>
                <w:bCs/>
                <w:lang w:val="de-DE"/>
              </w:rPr>
            </w:pPr>
            <w:r>
              <w:rPr>
                <w:b/>
                <w:bCs/>
                <w:i/>
                <w:lang w:val="de-DE"/>
              </w:rPr>
              <w:t>B/</w:t>
            </w:r>
            <w:r>
              <w:rPr>
                <w:bCs/>
                <w:i/>
                <w:lang w:val="de-DE"/>
              </w:rPr>
              <w:t xml:space="preserve"> </w:t>
            </w:r>
            <w:r>
              <w:rPr>
                <w:b/>
                <w:bCs/>
                <w:lang w:val="de-DE"/>
              </w:rPr>
              <w:t>Các nội dung cần tự học ở nhà</w:t>
            </w:r>
            <w:r>
              <w:rPr>
                <w:bCs/>
                <w:lang w:val="de-DE"/>
              </w:rPr>
              <w:t>:</w:t>
            </w:r>
            <w:r>
              <w:rPr>
                <w:bCs/>
                <w:i/>
                <w:lang w:val="de-DE"/>
              </w:rPr>
              <w:t xml:space="preserve"> (1</w:t>
            </w:r>
            <w:r>
              <w:rPr>
                <w:rFonts w:hint="default"/>
                <w:bCs/>
                <w:i/>
                <w:lang w:val="en-US"/>
              </w:rPr>
              <w:t>6</w:t>
            </w:r>
            <w:r>
              <w:rPr>
                <w:bCs/>
                <w:i/>
                <w:lang w:val="de-DE"/>
              </w:rPr>
              <w:t>)</w:t>
            </w:r>
          </w:p>
          <w:p>
            <w:pPr>
              <w:spacing w:before="120" w:after="120"/>
              <w:ind w:left="130"/>
            </w:pPr>
            <w:r>
              <w:t>+ Nghiên cứu tài liệu các sơ đồ điều hòa không khí.</w:t>
            </w:r>
          </w:p>
          <w:p>
            <w:pPr>
              <w:spacing w:before="120" w:after="120"/>
              <w:ind w:left="130"/>
              <w:rPr>
                <w:rFonts w:hint="default"/>
                <w:bCs/>
                <w:lang w:val="en-US"/>
              </w:rPr>
            </w:pPr>
            <w:r>
              <w:t xml:space="preserve">+ </w:t>
            </w:r>
            <w:r>
              <w:rPr>
                <w:rFonts w:hint="default"/>
                <w:lang w:val="en-US"/>
              </w:rPr>
              <w:t>Bài tập phân tích lựa chọn sơ đồ điều hòa không khí cho một công trình cụ thể.</w:t>
            </w:r>
          </w:p>
        </w:tc>
        <w:tc>
          <w:tcPr>
            <w:tcW w:w="931" w:type="dxa"/>
            <w:shd w:val="clear" w:color="auto" w:fill="auto"/>
            <w:vAlign w:val="top"/>
          </w:tcPr>
          <w:p>
            <w:pPr>
              <w:spacing w:before="60" w:after="60"/>
              <w:jc w:val="center"/>
              <w:rPr>
                <w:bCs/>
                <w:lang w:val="de-DE" w:eastAsia="vi-VN"/>
              </w:rPr>
            </w:pPr>
            <w:r>
              <w:rPr>
                <w:bCs/>
                <w:lang w:val="de-DE" w:eastAsia="vi-VN"/>
              </w:rPr>
              <w:t>CLO1</w:t>
            </w:r>
          </w:p>
          <w:p>
            <w:pPr>
              <w:spacing w:before="60" w:after="60"/>
              <w:jc w:val="center"/>
              <w:rPr>
                <w:bCs/>
                <w:lang w:val="de-DE" w:eastAsia="vi-VN"/>
              </w:rPr>
            </w:pPr>
            <w:r>
              <w:rPr>
                <w:bCs/>
                <w:lang w:val="de-DE" w:eastAsia="vi-VN"/>
              </w:rPr>
              <w:t>CLO2</w:t>
            </w:r>
          </w:p>
          <w:p>
            <w:pPr>
              <w:spacing w:before="60" w:after="60"/>
              <w:jc w:val="center"/>
              <w:rPr>
                <w:rFonts w:hint="default"/>
                <w:bCs/>
                <w:lang w:val="en-US" w:eastAsia="vi-VN"/>
              </w:rPr>
            </w:pPr>
            <w:r>
              <w:rPr>
                <w:rFonts w:hint="default"/>
                <w:bCs/>
                <w:lang w:val="en-US" w:eastAsia="vi-VN"/>
              </w:rPr>
              <w:t>CLO3</w:t>
            </w:r>
          </w:p>
          <w:p>
            <w:pPr>
              <w:spacing w:before="60" w:after="60"/>
              <w:jc w:val="center"/>
              <w:rPr>
                <w:bCs/>
                <w:lang w:val="de-DE" w:eastAsia="vi-VN"/>
              </w:rPr>
            </w:pPr>
            <w:r>
              <w:rPr>
                <w:bCs/>
                <w:lang w:val="de-DE" w:eastAsia="vi-VN"/>
              </w:rPr>
              <w:t>CLO4</w:t>
            </w:r>
          </w:p>
          <w:p>
            <w:pPr>
              <w:spacing w:before="60" w:after="60"/>
              <w:jc w:val="center"/>
              <w:rPr>
                <w:bCs/>
                <w:lang w:val="de-DE"/>
              </w:rPr>
            </w:pPr>
            <w:r>
              <w:rPr>
                <w:bCs/>
                <w:lang w:val="de-DE" w:eastAsia="vi-VN"/>
              </w:rPr>
              <w:t>CLO5</w:t>
            </w:r>
          </w:p>
        </w:tc>
        <w:tc>
          <w:tcPr>
            <w:tcW w:w="867" w:type="dxa"/>
            <w:vAlign w:val="top"/>
          </w:tcPr>
          <w:p>
            <w:pPr>
              <w:spacing w:before="60" w:after="60"/>
              <w:jc w:val="center"/>
              <w:rPr>
                <w:bCs/>
                <w:lang w:val="de-DE" w:eastAsia="vi-VN"/>
              </w:rPr>
            </w:pPr>
            <w:r>
              <w:rPr>
                <w:bCs/>
                <w:lang w:val="de-DE" w:eastAsia="vi-VN"/>
              </w:rPr>
              <w:t>4</w:t>
            </w:r>
          </w:p>
          <w:p>
            <w:pPr>
              <w:spacing w:before="60" w:after="60"/>
              <w:jc w:val="center"/>
              <w:rPr>
                <w:bCs/>
                <w:lang w:val="de-DE" w:eastAsia="vi-VN"/>
              </w:rPr>
            </w:pPr>
            <w:r>
              <w:rPr>
                <w:bCs/>
                <w:lang w:val="de-DE" w:eastAsia="vi-VN"/>
              </w:rPr>
              <w:t>4</w:t>
            </w:r>
          </w:p>
          <w:p>
            <w:pPr>
              <w:spacing w:before="60" w:after="60"/>
              <w:jc w:val="center"/>
              <w:rPr>
                <w:bCs/>
                <w:lang w:val="de-DE" w:eastAsia="vi-VN"/>
              </w:rPr>
            </w:pPr>
            <w:r>
              <w:rPr>
                <w:bCs/>
                <w:lang w:val="de-DE" w:eastAsia="vi-VN"/>
              </w:rPr>
              <w:t>4</w:t>
            </w:r>
          </w:p>
          <w:p>
            <w:pPr>
              <w:spacing w:before="60" w:after="60"/>
              <w:jc w:val="center"/>
              <w:rPr>
                <w:bCs/>
                <w:lang w:val="de-DE" w:eastAsia="vi-VN"/>
              </w:rPr>
            </w:pPr>
            <w:r>
              <w:rPr>
                <w:bCs/>
                <w:lang w:val="de-DE" w:eastAsia="vi-VN"/>
              </w:rPr>
              <w:t>4</w:t>
            </w:r>
          </w:p>
          <w:p>
            <w:pPr>
              <w:spacing w:before="60" w:after="60"/>
              <w:jc w:val="center"/>
              <w:rPr>
                <w:bCs/>
                <w:lang w:val="de-DE"/>
              </w:rPr>
            </w:pPr>
            <w:r>
              <w:rPr>
                <w:rFonts w:hint="default"/>
                <w:bCs/>
                <w:lang w:val="en-US" w:eastAsia="vi-VN"/>
              </w:rPr>
              <w:t>4</w:t>
            </w:r>
          </w:p>
        </w:tc>
        <w:tc>
          <w:tcPr>
            <w:tcW w:w="1054" w:type="dxa"/>
            <w:vAlign w:val="top"/>
          </w:tcPr>
          <w:p>
            <w:pPr>
              <w:spacing w:before="60" w:after="60"/>
              <w:jc w:val="center"/>
              <w:rPr>
                <w:bCs/>
                <w:lang w:val="de-DE"/>
              </w:rPr>
            </w:pPr>
            <w:r>
              <w:rPr>
                <w:rFonts w:hint="default"/>
                <w:lang w:val="en-US"/>
              </w:rPr>
              <w:t>Trực tuyến trên hệ thống utex</w:t>
            </w:r>
          </w:p>
        </w:tc>
        <w:tc>
          <w:tcPr>
            <w:tcW w:w="1052" w:type="dxa"/>
            <w:tcBorders>
              <w:right w:val="single" w:color="auto" w:sz="8" w:space="0"/>
            </w:tcBorders>
            <w:vAlign w:val="top"/>
          </w:tcPr>
          <w:p>
            <w:pPr>
              <w:spacing w:before="60" w:after="60"/>
              <w:jc w:val="center"/>
              <w:rPr>
                <w:bCs/>
              </w:rPr>
            </w:pPr>
            <w:r>
              <w:rPr>
                <w:rFonts w:hint="default"/>
                <w:bCs/>
                <w:lang w:val="en-US"/>
              </w:rPr>
              <w:t>Tự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438" w:type="pct"/>
            <w:vMerge w:val="restart"/>
            <w:tcBorders>
              <w:left w:val="single" w:color="auto" w:sz="8" w:space="0"/>
            </w:tcBorders>
            <w:shd w:val="clear" w:color="auto" w:fill="auto"/>
            <w:vAlign w:val="center"/>
          </w:tcPr>
          <w:p>
            <w:pPr>
              <w:jc w:val="center"/>
              <w:rPr>
                <w:bCs/>
                <w:lang w:val="de-DE"/>
              </w:rPr>
            </w:pPr>
            <w:r>
              <w:rPr>
                <w:bCs/>
                <w:lang w:val="de-DE"/>
              </w:rPr>
              <w:t>11</w:t>
            </w:r>
            <w:r>
              <w:rPr>
                <w:rFonts w:hint="default"/>
                <w:bCs/>
                <w:lang w:val="en-US"/>
              </w:rPr>
              <w:t>-</w:t>
            </w:r>
            <w:r>
              <w:rPr>
                <w:bCs/>
                <w:lang w:val="de-DE"/>
              </w:rPr>
              <w:t>12</w:t>
            </w:r>
          </w:p>
        </w:tc>
        <w:tc>
          <w:tcPr>
            <w:tcW w:w="2535" w:type="pct"/>
            <w:shd w:val="clear" w:color="auto" w:fill="auto"/>
            <w:vAlign w:val="center"/>
          </w:tcPr>
          <w:p>
            <w:pPr>
              <w:pStyle w:val="10"/>
              <w:spacing w:before="60" w:beforeAutospacing="0" w:after="60" w:afterAutospacing="0"/>
              <w:rPr>
                <w:bCs/>
                <w:color w:val="auto"/>
                <w:lang w:val="de-DE"/>
              </w:rPr>
            </w:pPr>
            <w:r>
              <w:rPr>
                <w:b/>
                <w:bCs/>
                <w:color w:val="auto"/>
                <w:lang w:val="de-DE"/>
              </w:rPr>
              <w:t xml:space="preserve">Chương 6: TRAO ĐỔI NHIỆT ẨM GIỮA NƯỚC VỚI KHÔNG KHÍ </w:t>
            </w:r>
          </w:p>
        </w:tc>
        <w:tc>
          <w:tcPr>
            <w:tcW w:w="483" w:type="pct"/>
            <w:shd w:val="clear" w:color="auto" w:fill="auto"/>
          </w:tcPr>
          <w:p>
            <w:pPr>
              <w:pStyle w:val="10"/>
              <w:jc w:val="center"/>
              <w:rPr>
                <w:bCs/>
                <w:color w:val="auto"/>
                <w:lang w:val="de-DE"/>
              </w:rPr>
            </w:pPr>
          </w:p>
        </w:tc>
        <w:tc>
          <w:tcPr>
            <w:tcW w:w="450" w:type="pct"/>
          </w:tcPr>
          <w:p>
            <w:pPr>
              <w:spacing w:before="60" w:after="60"/>
              <w:jc w:val="center"/>
              <w:rPr>
                <w:bCs/>
                <w:lang w:val="de-DE"/>
              </w:rPr>
            </w:pPr>
          </w:p>
        </w:tc>
        <w:tc>
          <w:tcPr>
            <w:tcW w:w="547" w:type="pct"/>
          </w:tcPr>
          <w:p>
            <w:pPr>
              <w:pStyle w:val="10"/>
              <w:jc w:val="center"/>
              <w:rPr>
                <w:bCs/>
                <w:lang w:val="de-DE"/>
              </w:rPr>
            </w:pPr>
          </w:p>
        </w:tc>
        <w:tc>
          <w:tcPr>
            <w:tcW w:w="546" w:type="pct"/>
            <w:tcBorders>
              <w:right w:val="single" w:color="auto" w:sz="8" w:space="0"/>
            </w:tcBorders>
          </w:tcPr>
          <w:p>
            <w:pPr>
              <w:pStyle w:val="10"/>
              <w:jc w:val="center"/>
              <w:rPr>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438" w:type="pct"/>
            <w:vMerge w:val="continue"/>
            <w:tcBorders>
              <w:left w:val="single" w:color="auto" w:sz="8" w:space="0"/>
            </w:tcBorders>
            <w:shd w:val="clear" w:color="auto" w:fill="auto"/>
            <w:vAlign w:val="center"/>
          </w:tcPr>
          <w:p>
            <w:pPr>
              <w:rPr>
                <w:bCs/>
                <w:lang w:val="de-DE"/>
              </w:rPr>
            </w:pPr>
          </w:p>
        </w:tc>
        <w:tc>
          <w:tcPr>
            <w:tcW w:w="2535" w:type="pct"/>
            <w:shd w:val="clear" w:color="auto" w:fill="auto"/>
            <w:vAlign w:val="center"/>
          </w:tcPr>
          <w:p>
            <w:pPr>
              <w:spacing w:before="60" w:after="60"/>
              <w:jc w:val="both"/>
              <w:rPr>
                <w:bCs/>
                <w:i/>
                <w:lang w:val="de-DE"/>
              </w:rPr>
            </w:pPr>
            <w:r>
              <w:rPr>
                <w:b/>
                <w:bCs/>
                <w:i/>
                <w:lang w:val="de-DE"/>
              </w:rPr>
              <w:t xml:space="preserve">A/ </w:t>
            </w:r>
            <w:r>
              <w:rPr>
                <w:b/>
                <w:bCs/>
                <w:iCs/>
                <w:lang w:val="de-DE"/>
              </w:rPr>
              <w:t>Tóm tắt các</w:t>
            </w:r>
            <w:r>
              <w:rPr>
                <w:b/>
                <w:bCs/>
                <w:i/>
                <w:lang w:val="de-DE"/>
              </w:rPr>
              <w:t xml:space="preserve"> </w:t>
            </w:r>
            <w:r>
              <w:rPr>
                <w:b/>
                <w:bCs/>
                <w:lang w:val="de-DE"/>
              </w:rPr>
              <w:t>ND và PPGD chính trên lớp</w:t>
            </w:r>
            <w:r>
              <w:rPr>
                <w:bCs/>
                <w:i/>
                <w:lang w:val="de-DE"/>
              </w:rPr>
              <w:t>: (</w:t>
            </w:r>
            <w:r>
              <w:rPr>
                <w:rFonts w:hint="default"/>
                <w:bCs/>
                <w:i/>
                <w:lang w:val="en-US"/>
              </w:rPr>
              <w:t>8</w:t>
            </w:r>
            <w:r>
              <w:rPr>
                <w:bCs/>
                <w:i/>
                <w:lang w:val="de-DE"/>
              </w:rPr>
              <w:t>)</w:t>
            </w:r>
          </w:p>
          <w:p>
            <w:pPr>
              <w:spacing w:before="60" w:after="60"/>
              <w:jc w:val="both"/>
              <w:rPr>
                <w:b/>
                <w:bCs/>
                <w:lang w:val="de-DE"/>
              </w:rPr>
            </w:pPr>
            <w:r>
              <w:rPr>
                <w:b/>
                <w:bCs/>
                <w:lang w:val="de-DE"/>
              </w:rPr>
              <w:t>Nội dung GD lý thuyết:</w:t>
            </w:r>
          </w:p>
          <w:p>
            <w:pPr>
              <w:spacing w:before="120" w:after="120"/>
              <w:ind w:left="128"/>
              <w:jc w:val="both"/>
            </w:pPr>
            <w:r>
              <w:t>+ Sự thay đổi trạng thái của nước và không khí khi trao đổi nhiệt ẩm</w:t>
            </w:r>
          </w:p>
          <w:p>
            <w:pPr>
              <w:spacing w:before="120" w:after="120"/>
              <w:ind w:left="128"/>
              <w:jc w:val="both"/>
            </w:pPr>
            <w:r>
              <w:t>+ Thiết bị điều hòa kiểu ướt</w:t>
            </w:r>
          </w:p>
          <w:p>
            <w:pPr>
              <w:spacing w:before="120" w:after="120"/>
              <w:ind w:left="128"/>
              <w:jc w:val="both"/>
              <w:rPr>
                <w:lang w:val="de-DE"/>
              </w:rPr>
            </w:pPr>
            <w:r>
              <w:t>+ Những yếu tố ảnh hưởng đến hiệu quả trao đổi nhiệt ẩm</w:t>
            </w:r>
          </w:p>
        </w:tc>
        <w:tc>
          <w:tcPr>
            <w:tcW w:w="483" w:type="pct"/>
            <w:shd w:val="clear" w:color="auto" w:fill="auto"/>
          </w:tcPr>
          <w:p>
            <w:pPr>
              <w:spacing w:before="60" w:after="60"/>
              <w:jc w:val="center"/>
              <w:rPr>
                <w:bCs/>
                <w:lang w:val="de-DE" w:eastAsia="vi-VN"/>
              </w:rPr>
            </w:pPr>
            <w:r>
              <w:rPr>
                <w:bCs/>
                <w:lang w:val="de-DE" w:eastAsia="vi-VN"/>
              </w:rPr>
              <w:t>CLO1</w:t>
            </w:r>
          </w:p>
          <w:p>
            <w:pPr>
              <w:spacing w:before="60" w:after="60"/>
              <w:jc w:val="center"/>
              <w:rPr>
                <w:bCs/>
                <w:lang w:val="de-DE" w:eastAsia="vi-VN"/>
              </w:rPr>
            </w:pPr>
            <w:r>
              <w:rPr>
                <w:bCs/>
                <w:lang w:val="de-DE" w:eastAsia="vi-VN"/>
              </w:rPr>
              <w:t>CLO2</w:t>
            </w:r>
          </w:p>
          <w:p>
            <w:pPr>
              <w:spacing w:before="60" w:after="60"/>
              <w:jc w:val="center"/>
              <w:rPr>
                <w:bCs/>
                <w:lang w:val="de-DE" w:eastAsia="vi-VN"/>
              </w:rPr>
            </w:pPr>
            <w:r>
              <w:rPr>
                <w:bCs/>
                <w:lang w:val="de-DE" w:eastAsia="vi-VN"/>
              </w:rPr>
              <w:t>CLO</w:t>
            </w:r>
            <w:r>
              <w:rPr>
                <w:rFonts w:hint="default"/>
                <w:bCs/>
                <w:lang w:val="en-US" w:eastAsia="vi-VN"/>
              </w:rPr>
              <w:t>3</w:t>
            </w:r>
          </w:p>
          <w:p>
            <w:pPr>
              <w:spacing w:before="60" w:after="60"/>
              <w:jc w:val="center"/>
              <w:rPr>
                <w:bCs/>
                <w:lang w:val="de-DE"/>
              </w:rPr>
            </w:pPr>
            <w:r>
              <w:rPr>
                <w:bCs/>
                <w:lang w:val="de-DE" w:eastAsia="vi-VN"/>
              </w:rPr>
              <w:t>CLO5</w:t>
            </w:r>
          </w:p>
        </w:tc>
        <w:tc>
          <w:tcPr>
            <w:tcW w:w="450" w:type="pct"/>
          </w:tcPr>
          <w:p>
            <w:pPr>
              <w:spacing w:before="60" w:after="60"/>
              <w:jc w:val="center"/>
              <w:rPr>
                <w:bCs/>
                <w:lang w:val="de-DE" w:eastAsia="vi-VN"/>
              </w:rPr>
            </w:pPr>
            <w:r>
              <w:rPr>
                <w:bCs/>
                <w:lang w:val="de-DE" w:eastAsia="vi-VN"/>
              </w:rPr>
              <w:t>4</w:t>
            </w:r>
          </w:p>
          <w:p>
            <w:pPr>
              <w:spacing w:before="60" w:after="60"/>
              <w:jc w:val="center"/>
              <w:rPr>
                <w:bCs/>
                <w:lang w:val="de-DE" w:eastAsia="vi-VN"/>
              </w:rPr>
            </w:pPr>
            <w:r>
              <w:rPr>
                <w:bCs/>
                <w:lang w:val="de-DE" w:eastAsia="vi-VN"/>
              </w:rPr>
              <w:t>4</w:t>
            </w:r>
          </w:p>
          <w:p>
            <w:pPr>
              <w:spacing w:before="60" w:after="60"/>
              <w:jc w:val="center"/>
              <w:rPr>
                <w:bCs/>
                <w:lang w:val="de-DE" w:eastAsia="vi-VN"/>
              </w:rPr>
            </w:pPr>
            <w:r>
              <w:rPr>
                <w:bCs/>
                <w:lang w:val="de-DE" w:eastAsia="vi-VN"/>
              </w:rPr>
              <w:t>4</w:t>
            </w:r>
          </w:p>
          <w:p>
            <w:pPr>
              <w:spacing w:before="60" w:after="60"/>
              <w:jc w:val="center"/>
              <w:rPr>
                <w:bCs/>
                <w:lang w:val="de-DE"/>
              </w:rPr>
            </w:pPr>
            <w:r>
              <w:rPr>
                <w:bCs/>
                <w:lang w:val="de-DE" w:eastAsia="vi-VN"/>
              </w:rPr>
              <w:t>4</w:t>
            </w:r>
          </w:p>
        </w:tc>
        <w:tc>
          <w:tcPr>
            <w:tcW w:w="1054" w:type="dxa"/>
            <w:vAlign w:val="top"/>
          </w:tcPr>
          <w:p>
            <w:pPr>
              <w:pStyle w:val="10"/>
              <w:spacing w:before="60" w:beforeAutospacing="0" w:after="60" w:afterAutospacing="0"/>
              <w:jc w:val="center"/>
              <w:rPr>
                <w:bCs/>
                <w:color w:val="auto"/>
                <w:lang w:val="de-DE"/>
              </w:rPr>
            </w:pPr>
            <w:r>
              <w:rPr>
                <w:bCs/>
                <w:color w:val="auto"/>
                <w:lang w:val="de-DE"/>
              </w:rPr>
              <w:t>Trình chiếu,</w:t>
            </w:r>
          </w:p>
          <w:p>
            <w:pPr>
              <w:spacing w:before="60" w:after="60"/>
              <w:jc w:val="center"/>
              <w:rPr>
                <w:bCs/>
                <w:lang w:val="de-DE"/>
              </w:rPr>
            </w:pPr>
            <w:r>
              <w:rPr>
                <w:bCs/>
                <w:color w:val="auto"/>
                <w:lang w:val="de-DE"/>
              </w:rPr>
              <w:t>Thuyết trình</w:t>
            </w:r>
            <w:r>
              <w:rPr>
                <w:rFonts w:hint="default"/>
                <w:bCs/>
                <w:color w:val="auto"/>
                <w:lang w:val="en-US"/>
              </w:rPr>
              <w:t>, Đàm thoại</w:t>
            </w:r>
          </w:p>
        </w:tc>
        <w:tc>
          <w:tcPr>
            <w:tcW w:w="1052" w:type="dxa"/>
            <w:tcBorders>
              <w:right w:val="single" w:color="auto" w:sz="8" w:space="0"/>
            </w:tcBorders>
            <w:vAlign w:val="top"/>
          </w:tcPr>
          <w:p>
            <w:pPr>
              <w:spacing w:before="60" w:after="60"/>
              <w:jc w:val="center"/>
              <w:rPr>
                <w:bCs/>
                <w:lang w:val="de-DE"/>
              </w:rPr>
            </w:pPr>
            <w:r>
              <w:rPr>
                <w:rFonts w:hint="default"/>
                <w:bCs/>
                <w:lang w:val="en-US"/>
              </w:rPr>
              <w:t>Tự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438" w:type="pct"/>
            <w:vMerge w:val="continue"/>
            <w:tcBorders>
              <w:left w:val="single" w:color="auto" w:sz="8" w:space="0"/>
            </w:tcBorders>
            <w:shd w:val="clear" w:color="auto" w:fill="auto"/>
            <w:vAlign w:val="center"/>
          </w:tcPr>
          <w:p>
            <w:pPr>
              <w:rPr>
                <w:bCs/>
                <w:lang w:val="de-DE"/>
              </w:rPr>
            </w:pPr>
          </w:p>
        </w:tc>
        <w:tc>
          <w:tcPr>
            <w:tcW w:w="2535" w:type="pct"/>
            <w:shd w:val="clear" w:color="auto" w:fill="auto"/>
          </w:tcPr>
          <w:p>
            <w:pPr>
              <w:jc w:val="both"/>
              <w:rPr>
                <w:bCs/>
                <w:lang w:val="de-DE"/>
              </w:rPr>
            </w:pPr>
            <w:r>
              <w:rPr>
                <w:b/>
                <w:bCs/>
                <w:i/>
                <w:lang w:val="de-DE"/>
              </w:rPr>
              <w:t>B/</w:t>
            </w:r>
            <w:r>
              <w:rPr>
                <w:bCs/>
                <w:i/>
                <w:lang w:val="de-DE"/>
              </w:rPr>
              <w:t xml:space="preserve"> </w:t>
            </w:r>
            <w:r>
              <w:rPr>
                <w:b/>
                <w:bCs/>
                <w:lang w:val="de-DE"/>
              </w:rPr>
              <w:t>Các nội dung cần tự học ở nhà</w:t>
            </w:r>
            <w:r>
              <w:rPr>
                <w:bCs/>
                <w:lang w:val="de-DE"/>
              </w:rPr>
              <w:t>:</w:t>
            </w:r>
            <w:r>
              <w:rPr>
                <w:bCs/>
                <w:i/>
                <w:lang w:val="de-DE"/>
              </w:rPr>
              <w:t xml:space="preserve"> (</w:t>
            </w:r>
            <w:r>
              <w:rPr>
                <w:rFonts w:hint="default"/>
                <w:bCs/>
                <w:i/>
                <w:lang w:val="en-US"/>
              </w:rPr>
              <w:t>1</w:t>
            </w:r>
            <w:r>
              <w:rPr>
                <w:bCs/>
                <w:i/>
                <w:lang w:val="de-DE"/>
              </w:rPr>
              <w:t>6)</w:t>
            </w:r>
          </w:p>
          <w:p>
            <w:pPr>
              <w:spacing w:before="120" w:after="120"/>
              <w:ind w:left="130"/>
            </w:pPr>
            <w:r>
              <w:t>+ Đọc tài liệu hệ thống điều hòa không khí kiểu ướt</w:t>
            </w:r>
          </w:p>
          <w:p>
            <w:pPr>
              <w:spacing w:before="120" w:after="120"/>
              <w:ind w:left="130"/>
              <w:rPr>
                <w:bCs/>
                <w:lang w:val="de-DE"/>
              </w:rPr>
            </w:pPr>
            <w:r>
              <w:t xml:space="preserve">+ Vẽ đồ thị thể hiện sự thay đổi trạng thái của nước và không khí trên đồ thị I-d và t-d </w:t>
            </w:r>
          </w:p>
        </w:tc>
        <w:tc>
          <w:tcPr>
            <w:tcW w:w="931" w:type="dxa"/>
            <w:shd w:val="clear" w:color="auto" w:fill="auto"/>
            <w:vAlign w:val="top"/>
          </w:tcPr>
          <w:p>
            <w:pPr>
              <w:spacing w:before="60" w:after="60"/>
              <w:jc w:val="center"/>
              <w:rPr>
                <w:bCs/>
                <w:lang w:val="de-DE" w:eastAsia="vi-VN"/>
              </w:rPr>
            </w:pPr>
            <w:r>
              <w:rPr>
                <w:bCs/>
                <w:lang w:val="de-DE" w:eastAsia="vi-VN"/>
              </w:rPr>
              <w:t>CLO1</w:t>
            </w:r>
          </w:p>
          <w:p>
            <w:pPr>
              <w:spacing w:before="60" w:after="60"/>
              <w:jc w:val="center"/>
              <w:rPr>
                <w:bCs/>
                <w:lang w:val="de-DE" w:eastAsia="vi-VN"/>
              </w:rPr>
            </w:pPr>
            <w:r>
              <w:rPr>
                <w:bCs/>
                <w:lang w:val="de-DE" w:eastAsia="vi-VN"/>
              </w:rPr>
              <w:t>CLO2</w:t>
            </w:r>
          </w:p>
          <w:p>
            <w:pPr>
              <w:spacing w:before="60" w:after="60"/>
              <w:jc w:val="center"/>
              <w:rPr>
                <w:bCs/>
                <w:lang w:val="de-DE" w:eastAsia="vi-VN"/>
              </w:rPr>
            </w:pPr>
            <w:r>
              <w:rPr>
                <w:bCs/>
                <w:lang w:val="de-DE" w:eastAsia="vi-VN"/>
              </w:rPr>
              <w:t>CLO</w:t>
            </w:r>
            <w:r>
              <w:rPr>
                <w:rFonts w:hint="default"/>
                <w:bCs/>
                <w:lang w:val="en-US" w:eastAsia="vi-VN"/>
              </w:rPr>
              <w:t>3</w:t>
            </w:r>
          </w:p>
          <w:p>
            <w:pPr>
              <w:spacing w:before="60" w:after="60"/>
              <w:jc w:val="center"/>
              <w:rPr>
                <w:bCs/>
                <w:lang w:val="de-DE"/>
              </w:rPr>
            </w:pPr>
            <w:r>
              <w:rPr>
                <w:bCs/>
                <w:lang w:val="de-DE" w:eastAsia="vi-VN"/>
              </w:rPr>
              <w:t>CLO5</w:t>
            </w:r>
          </w:p>
        </w:tc>
        <w:tc>
          <w:tcPr>
            <w:tcW w:w="867" w:type="dxa"/>
            <w:vAlign w:val="top"/>
          </w:tcPr>
          <w:p>
            <w:pPr>
              <w:spacing w:before="60" w:after="60"/>
              <w:jc w:val="center"/>
              <w:rPr>
                <w:bCs/>
                <w:lang w:val="de-DE" w:eastAsia="vi-VN"/>
              </w:rPr>
            </w:pPr>
            <w:r>
              <w:rPr>
                <w:bCs/>
                <w:lang w:val="de-DE" w:eastAsia="vi-VN"/>
              </w:rPr>
              <w:t>4</w:t>
            </w:r>
          </w:p>
          <w:p>
            <w:pPr>
              <w:spacing w:before="60" w:after="60"/>
              <w:jc w:val="center"/>
              <w:rPr>
                <w:bCs/>
                <w:lang w:val="de-DE" w:eastAsia="vi-VN"/>
              </w:rPr>
            </w:pPr>
            <w:r>
              <w:rPr>
                <w:bCs/>
                <w:lang w:val="de-DE" w:eastAsia="vi-VN"/>
              </w:rPr>
              <w:t>4</w:t>
            </w:r>
          </w:p>
          <w:p>
            <w:pPr>
              <w:spacing w:before="60" w:after="60"/>
              <w:jc w:val="center"/>
              <w:rPr>
                <w:bCs/>
                <w:lang w:val="de-DE" w:eastAsia="vi-VN"/>
              </w:rPr>
            </w:pPr>
            <w:r>
              <w:rPr>
                <w:bCs/>
                <w:lang w:val="de-DE" w:eastAsia="vi-VN"/>
              </w:rPr>
              <w:t>4</w:t>
            </w:r>
          </w:p>
          <w:p>
            <w:pPr>
              <w:spacing w:before="60" w:after="60"/>
              <w:jc w:val="center"/>
              <w:rPr>
                <w:bCs/>
                <w:lang w:val="de-DE"/>
              </w:rPr>
            </w:pPr>
            <w:r>
              <w:rPr>
                <w:bCs/>
                <w:lang w:val="de-DE" w:eastAsia="vi-VN"/>
              </w:rPr>
              <w:t>4</w:t>
            </w:r>
          </w:p>
        </w:tc>
        <w:tc>
          <w:tcPr>
            <w:tcW w:w="1054" w:type="dxa"/>
            <w:vAlign w:val="top"/>
          </w:tcPr>
          <w:p>
            <w:pPr>
              <w:spacing w:before="60" w:after="60"/>
              <w:jc w:val="center"/>
              <w:rPr>
                <w:bCs/>
                <w:lang w:val="de-DE"/>
              </w:rPr>
            </w:pPr>
            <w:r>
              <w:rPr>
                <w:rFonts w:hint="default"/>
                <w:lang w:val="en-US"/>
              </w:rPr>
              <w:t>Trực tuyến trên hệ thống utex</w:t>
            </w:r>
          </w:p>
        </w:tc>
        <w:tc>
          <w:tcPr>
            <w:tcW w:w="1052" w:type="dxa"/>
            <w:tcBorders>
              <w:right w:val="single" w:color="auto" w:sz="8" w:space="0"/>
            </w:tcBorders>
            <w:vAlign w:val="top"/>
          </w:tcPr>
          <w:p>
            <w:pPr>
              <w:spacing w:before="60" w:after="60"/>
              <w:jc w:val="center"/>
              <w:rPr>
                <w:bCs/>
              </w:rPr>
            </w:pPr>
            <w:r>
              <w:rPr>
                <w:rFonts w:hint="default"/>
                <w:bCs/>
                <w:lang w:val="en-US"/>
              </w:rPr>
              <w:t>Tự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438" w:type="pct"/>
            <w:vMerge w:val="restart"/>
            <w:tcBorders>
              <w:left w:val="single" w:color="auto" w:sz="8" w:space="0"/>
            </w:tcBorders>
            <w:shd w:val="clear" w:color="auto" w:fill="auto"/>
            <w:vAlign w:val="center"/>
          </w:tcPr>
          <w:p>
            <w:pPr>
              <w:jc w:val="center"/>
              <w:rPr>
                <w:bCs/>
                <w:lang w:val="de-DE"/>
              </w:rPr>
            </w:pPr>
            <w:r>
              <w:rPr>
                <w:bCs/>
                <w:lang w:val="de-DE"/>
              </w:rPr>
              <w:t>13-14</w:t>
            </w:r>
          </w:p>
        </w:tc>
        <w:tc>
          <w:tcPr>
            <w:tcW w:w="2535" w:type="pct"/>
            <w:shd w:val="clear" w:color="auto" w:fill="auto"/>
            <w:vAlign w:val="center"/>
          </w:tcPr>
          <w:p>
            <w:pPr>
              <w:pStyle w:val="10"/>
              <w:spacing w:before="60" w:beforeAutospacing="0" w:after="60" w:afterAutospacing="0"/>
              <w:rPr>
                <w:b/>
                <w:bCs/>
                <w:iCs/>
                <w:color w:val="auto"/>
                <w:lang w:val="de-DE"/>
              </w:rPr>
            </w:pPr>
            <w:r>
              <w:rPr>
                <w:b/>
                <w:bCs/>
                <w:color w:val="auto"/>
                <w:lang w:val="de-DE"/>
              </w:rPr>
              <w:t xml:space="preserve">Chương 7: LỌC BỤI VÀ TIÊU ÂM </w:t>
            </w:r>
          </w:p>
        </w:tc>
        <w:tc>
          <w:tcPr>
            <w:tcW w:w="483" w:type="pct"/>
            <w:shd w:val="clear" w:color="auto" w:fill="auto"/>
          </w:tcPr>
          <w:p>
            <w:pPr>
              <w:pStyle w:val="10"/>
              <w:jc w:val="center"/>
              <w:rPr>
                <w:bCs/>
                <w:color w:val="auto"/>
                <w:lang w:val="de-DE"/>
              </w:rPr>
            </w:pPr>
          </w:p>
        </w:tc>
        <w:tc>
          <w:tcPr>
            <w:tcW w:w="450" w:type="pct"/>
          </w:tcPr>
          <w:p>
            <w:pPr>
              <w:spacing w:before="60" w:after="60"/>
              <w:jc w:val="center"/>
              <w:rPr>
                <w:bCs/>
                <w:lang w:val="de-DE"/>
              </w:rPr>
            </w:pPr>
          </w:p>
        </w:tc>
        <w:tc>
          <w:tcPr>
            <w:tcW w:w="547" w:type="pct"/>
          </w:tcPr>
          <w:p>
            <w:pPr>
              <w:pStyle w:val="10"/>
              <w:jc w:val="center"/>
              <w:rPr>
                <w:bCs/>
                <w:lang w:val="de-DE"/>
              </w:rPr>
            </w:pPr>
          </w:p>
        </w:tc>
        <w:tc>
          <w:tcPr>
            <w:tcW w:w="546" w:type="pct"/>
            <w:tcBorders>
              <w:right w:val="single" w:color="auto" w:sz="8" w:space="0"/>
            </w:tcBorders>
          </w:tcPr>
          <w:p>
            <w:pPr>
              <w:pStyle w:val="10"/>
              <w:jc w:val="center"/>
              <w:rPr>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438" w:type="pct"/>
            <w:vMerge w:val="continue"/>
            <w:tcBorders>
              <w:left w:val="single" w:color="auto" w:sz="8" w:space="0"/>
            </w:tcBorders>
            <w:shd w:val="clear" w:color="auto" w:fill="auto"/>
            <w:vAlign w:val="center"/>
          </w:tcPr>
          <w:p>
            <w:pPr>
              <w:rPr>
                <w:bCs/>
                <w:lang w:val="de-DE"/>
              </w:rPr>
            </w:pPr>
          </w:p>
        </w:tc>
        <w:tc>
          <w:tcPr>
            <w:tcW w:w="2535" w:type="pct"/>
            <w:shd w:val="clear" w:color="auto" w:fill="auto"/>
          </w:tcPr>
          <w:p>
            <w:pPr>
              <w:spacing w:before="60" w:after="60"/>
              <w:jc w:val="both"/>
              <w:rPr>
                <w:bCs/>
                <w:i/>
                <w:lang w:val="de-DE"/>
              </w:rPr>
            </w:pPr>
            <w:r>
              <w:rPr>
                <w:b/>
                <w:bCs/>
                <w:i/>
                <w:lang w:val="de-DE"/>
              </w:rPr>
              <w:t xml:space="preserve">A/ </w:t>
            </w:r>
            <w:r>
              <w:rPr>
                <w:b/>
                <w:bCs/>
                <w:iCs/>
                <w:lang w:val="de-DE"/>
              </w:rPr>
              <w:t>Tóm tắt các</w:t>
            </w:r>
            <w:r>
              <w:rPr>
                <w:b/>
                <w:bCs/>
                <w:i/>
                <w:lang w:val="de-DE"/>
              </w:rPr>
              <w:t xml:space="preserve"> </w:t>
            </w:r>
            <w:r>
              <w:rPr>
                <w:b/>
                <w:bCs/>
                <w:lang w:val="de-DE"/>
              </w:rPr>
              <w:t>ND và PPGD chính trên lớp</w:t>
            </w:r>
            <w:r>
              <w:rPr>
                <w:bCs/>
                <w:i/>
                <w:lang w:val="de-DE"/>
              </w:rPr>
              <w:t>: (</w:t>
            </w:r>
            <w:r>
              <w:rPr>
                <w:rFonts w:hint="default"/>
                <w:bCs/>
                <w:i/>
                <w:lang w:val="en-US"/>
              </w:rPr>
              <w:t>8</w:t>
            </w:r>
            <w:r>
              <w:rPr>
                <w:bCs/>
                <w:i/>
                <w:lang w:val="de-DE"/>
              </w:rPr>
              <w:t>)</w:t>
            </w:r>
          </w:p>
          <w:p>
            <w:pPr>
              <w:spacing w:before="60" w:after="60"/>
              <w:jc w:val="both"/>
              <w:rPr>
                <w:b/>
                <w:bCs/>
                <w:lang w:val="de-DE"/>
              </w:rPr>
            </w:pPr>
            <w:r>
              <w:rPr>
                <w:b/>
                <w:bCs/>
                <w:lang w:val="de-DE"/>
              </w:rPr>
              <w:t>Nội dung GD lý thuyết:</w:t>
            </w:r>
          </w:p>
          <w:p>
            <w:pPr>
              <w:spacing w:before="120" w:after="120"/>
              <w:ind w:left="128"/>
            </w:pPr>
            <w:r>
              <w:t>+ Khái niệm, phân loại và các thông số đặc trưng của thiết bị lọc bụi</w:t>
            </w:r>
          </w:p>
          <w:p>
            <w:pPr>
              <w:spacing w:before="120" w:after="120"/>
              <w:ind w:left="128"/>
            </w:pPr>
            <w:r>
              <w:t>+ Cấu tạo, nguyên lý và phạm vi ứng dụng của một số thiết bị lọc bụi.</w:t>
            </w:r>
          </w:p>
          <w:p>
            <w:pPr>
              <w:spacing w:before="120" w:after="120"/>
              <w:ind w:left="128"/>
            </w:pPr>
            <w:r>
              <w:t>+ Khái niệm về tiếng ôn và các đặc trưng cơ bản của âm thanh.</w:t>
            </w:r>
          </w:p>
          <w:p>
            <w:pPr>
              <w:spacing w:before="120" w:after="120"/>
              <w:ind w:left="128"/>
            </w:pPr>
            <w:r>
              <w:t>+ Phân tích các nguồn gây ồn và biện pháp tiêu âm chống ồn</w:t>
            </w:r>
          </w:p>
        </w:tc>
        <w:tc>
          <w:tcPr>
            <w:tcW w:w="483" w:type="pct"/>
            <w:shd w:val="clear" w:color="auto" w:fill="auto"/>
          </w:tcPr>
          <w:p>
            <w:pPr>
              <w:spacing w:before="60" w:after="60"/>
              <w:jc w:val="center"/>
              <w:rPr>
                <w:bCs/>
                <w:lang w:val="de-DE" w:eastAsia="vi-VN"/>
              </w:rPr>
            </w:pPr>
            <w:r>
              <w:rPr>
                <w:bCs/>
                <w:lang w:val="de-DE" w:eastAsia="vi-VN"/>
              </w:rPr>
              <w:t>CLO2</w:t>
            </w:r>
          </w:p>
          <w:p>
            <w:pPr>
              <w:spacing w:before="60" w:after="60"/>
              <w:jc w:val="center"/>
              <w:rPr>
                <w:bCs/>
                <w:lang w:val="de-DE" w:eastAsia="vi-VN"/>
              </w:rPr>
            </w:pPr>
            <w:r>
              <w:rPr>
                <w:bCs/>
                <w:lang w:val="de-DE" w:eastAsia="vi-VN"/>
              </w:rPr>
              <w:t>CLO</w:t>
            </w:r>
            <w:r>
              <w:rPr>
                <w:rFonts w:hint="default"/>
                <w:bCs/>
                <w:lang w:val="en-US" w:eastAsia="vi-VN"/>
              </w:rPr>
              <w:t>3</w:t>
            </w:r>
          </w:p>
          <w:p>
            <w:pPr>
              <w:spacing w:before="60" w:after="60"/>
              <w:jc w:val="center"/>
              <w:rPr>
                <w:bCs/>
                <w:lang w:val="de-DE"/>
              </w:rPr>
            </w:pPr>
            <w:r>
              <w:rPr>
                <w:bCs/>
                <w:lang w:val="de-DE" w:eastAsia="vi-VN"/>
              </w:rPr>
              <w:t>CLO</w:t>
            </w:r>
            <w:r>
              <w:rPr>
                <w:rFonts w:hint="default"/>
                <w:bCs/>
                <w:lang w:val="en-US" w:eastAsia="vi-VN"/>
              </w:rPr>
              <w:t>4</w:t>
            </w:r>
          </w:p>
        </w:tc>
        <w:tc>
          <w:tcPr>
            <w:tcW w:w="450" w:type="pct"/>
          </w:tcPr>
          <w:p>
            <w:pPr>
              <w:spacing w:before="60" w:after="60"/>
              <w:jc w:val="center"/>
              <w:rPr>
                <w:bCs/>
                <w:lang w:val="de-DE" w:eastAsia="vi-VN"/>
              </w:rPr>
            </w:pPr>
            <w:r>
              <w:rPr>
                <w:bCs/>
                <w:lang w:val="de-DE" w:eastAsia="vi-VN"/>
              </w:rPr>
              <w:t>4</w:t>
            </w:r>
          </w:p>
          <w:p>
            <w:pPr>
              <w:spacing w:before="60" w:after="60"/>
              <w:jc w:val="center"/>
              <w:rPr>
                <w:bCs/>
                <w:lang w:val="de-DE" w:eastAsia="vi-VN"/>
              </w:rPr>
            </w:pPr>
            <w:r>
              <w:rPr>
                <w:bCs/>
                <w:lang w:val="de-DE" w:eastAsia="vi-VN"/>
              </w:rPr>
              <w:t>4</w:t>
            </w:r>
          </w:p>
          <w:p>
            <w:pPr>
              <w:spacing w:before="60" w:after="60"/>
              <w:jc w:val="center"/>
              <w:rPr>
                <w:bCs/>
                <w:lang w:val="de-DE" w:eastAsia="vi-VN"/>
              </w:rPr>
            </w:pPr>
            <w:r>
              <w:rPr>
                <w:bCs/>
                <w:lang w:val="de-DE" w:eastAsia="vi-VN"/>
              </w:rPr>
              <w:t>4</w:t>
            </w:r>
          </w:p>
          <w:p>
            <w:pPr>
              <w:spacing w:before="60" w:after="60"/>
              <w:jc w:val="center"/>
              <w:rPr>
                <w:bCs/>
                <w:lang w:val="de-DE"/>
              </w:rPr>
            </w:pPr>
          </w:p>
        </w:tc>
        <w:tc>
          <w:tcPr>
            <w:tcW w:w="1054" w:type="dxa"/>
            <w:vAlign w:val="top"/>
          </w:tcPr>
          <w:p>
            <w:pPr>
              <w:pStyle w:val="10"/>
              <w:spacing w:before="60" w:beforeAutospacing="0" w:after="60" w:afterAutospacing="0"/>
              <w:jc w:val="center"/>
              <w:rPr>
                <w:bCs/>
                <w:color w:val="auto"/>
                <w:lang w:val="de-DE"/>
              </w:rPr>
            </w:pPr>
            <w:r>
              <w:rPr>
                <w:bCs/>
                <w:color w:val="auto"/>
                <w:lang w:val="de-DE"/>
              </w:rPr>
              <w:t>Trình chiếu,</w:t>
            </w:r>
          </w:p>
          <w:p>
            <w:pPr>
              <w:spacing w:before="60" w:after="60"/>
              <w:jc w:val="center"/>
              <w:rPr>
                <w:bCs/>
                <w:lang w:val="de-DE"/>
              </w:rPr>
            </w:pPr>
            <w:r>
              <w:rPr>
                <w:bCs/>
                <w:color w:val="auto"/>
                <w:lang w:val="de-DE"/>
              </w:rPr>
              <w:t>Thuyết trình</w:t>
            </w:r>
            <w:r>
              <w:rPr>
                <w:rFonts w:hint="default"/>
                <w:bCs/>
                <w:color w:val="auto"/>
                <w:lang w:val="en-US"/>
              </w:rPr>
              <w:t>, Đàm thoại</w:t>
            </w:r>
          </w:p>
        </w:tc>
        <w:tc>
          <w:tcPr>
            <w:tcW w:w="1052" w:type="dxa"/>
            <w:tcBorders>
              <w:right w:val="single" w:color="auto" w:sz="8" w:space="0"/>
            </w:tcBorders>
            <w:vAlign w:val="top"/>
          </w:tcPr>
          <w:p>
            <w:pPr>
              <w:spacing w:before="60" w:after="60"/>
              <w:jc w:val="center"/>
              <w:rPr>
                <w:bCs/>
                <w:lang w:val="de-DE"/>
              </w:rPr>
            </w:pPr>
            <w:r>
              <w:rPr>
                <w:rFonts w:hint="default"/>
                <w:bCs/>
                <w:lang w:val="en-US"/>
              </w:rPr>
              <w:t>Tự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438" w:type="pct"/>
            <w:vMerge w:val="continue"/>
            <w:tcBorders>
              <w:left w:val="single" w:color="auto" w:sz="8" w:space="0"/>
            </w:tcBorders>
            <w:shd w:val="clear" w:color="auto" w:fill="auto"/>
            <w:vAlign w:val="center"/>
          </w:tcPr>
          <w:p>
            <w:pPr>
              <w:rPr>
                <w:bCs/>
                <w:lang w:val="de-DE"/>
              </w:rPr>
            </w:pPr>
          </w:p>
        </w:tc>
        <w:tc>
          <w:tcPr>
            <w:tcW w:w="2535" w:type="pct"/>
            <w:shd w:val="clear" w:color="auto" w:fill="auto"/>
          </w:tcPr>
          <w:p>
            <w:pPr>
              <w:jc w:val="both"/>
              <w:rPr>
                <w:bCs/>
                <w:lang w:val="de-DE"/>
              </w:rPr>
            </w:pPr>
            <w:r>
              <w:rPr>
                <w:b/>
                <w:bCs/>
                <w:i/>
                <w:lang w:val="de-DE"/>
              </w:rPr>
              <w:t>B/</w:t>
            </w:r>
            <w:r>
              <w:rPr>
                <w:bCs/>
                <w:i/>
                <w:lang w:val="de-DE"/>
              </w:rPr>
              <w:t xml:space="preserve"> </w:t>
            </w:r>
            <w:r>
              <w:rPr>
                <w:b/>
                <w:bCs/>
                <w:lang w:val="de-DE"/>
              </w:rPr>
              <w:t>Các nội dung cần tự học ở nhà</w:t>
            </w:r>
            <w:r>
              <w:rPr>
                <w:bCs/>
                <w:lang w:val="de-DE"/>
              </w:rPr>
              <w:t>:</w:t>
            </w:r>
            <w:r>
              <w:rPr>
                <w:bCs/>
                <w:i/>
                <w:lang w:val="de-DE"/>
              </w:rPr>
              <w:t xml:space="preserve"> (</w:t>
            </w:r>
            <w:r>
              <w:rPr>
                <w:rFonts w:hint="default"/>
                <w:bCs/>
                <w:i/>
                <w:lang w:val="en-US"/>
              </w:rPr>
              <w:t>1</w:t>
            </w:r>
            <w:r>
              <w:rPr>
                <w:bCs/>
                <w:i/>
                <w:lang w:val="de-DE"/>
              </w:rPr>
              <w:t>6)</w:t>
            </w:r>
          </w:p>
          <w:p>
            <w:pPr>
              <w:spacing w:before="120" w:after="120"/>
              <w:ind w:left="130"/>
            </w:pPr>
            <w:r>
              <w:t>+ Đọc tài liệu lọc bụi và tiêu âm</w:t>
            </w:r>
          </w:p>
          <w:p>
            <w:pPr>
              <w:spacing w:before="120" w:after="120"/>
              <w:ind w:left="130"/>
            </w:pPr>
            <w:r>
              <w:t>+ Tìm kiếm các ứng dụng của các thiết bị lọc bụi và tiêu ẩm trong hệ thống điều hòa không khí.</w:t>
            </w:r>
          </w:p>
          <w:p>
            <w:pPr>
              <w:spacing w:before="120" w:after="120"/>
              <w:ind w:left="128"/>
              <w:rPr>
                <w:bCs/>
                <w:lang w:val="de-DE"/>
              </w:rPr>
            </w:pPr>
            <w:r>
              <w:t xml:space="preserve">+ Làm bài tập </w:t>
            </w:r>
            <w:r>
              <w:rPr>
                <w:bCs/>
                <w:lang w:val="de-DE"/>
              </w:rPr>
              <w:t>TL#1</w:t>
            </w:r>
          </w:p>
        </w:tc>
        <w:tc>
          <w:tcPr>
            <w:tcW w:w="931" w:type="dxa"/>
            <w:shd w:val="clear" w:color="auto" w:fill="auto"/>
            <w:vAlign w:val="top"/>
          </w:tcPr>
          <w:p>
            <w:pPr>
              <w:spacing w:before="60" w:after="60"/>
              <w:jc w:val="center"/>
              <w:rPr>
                <w:bCs/>
                <w:lang w:val="de-DE" w:eastAsia="vi-VN"/>
              </w:rPr>
            </w:pPr>
            <w:r>
              <w:rPr>
                <w:bCs/>
                <w:lang w:val="de-DE" w:eastAsia="vi-VN"/>
              </w:rPr>
              <w:t>CLO2</w:t>
            </w:r>
          </w:p>
          <w:p>
            <w:pPr>
              <w:spacing w:before="60" w:after="60"/>
              <w:jc w:val="center"/>
              <w:rPr>
                <w:bCs/>
                <w:lang w:val="de-DE" w:eastAsia="vi-VN"/>
              </w:rPr>
            </w:pPr>
            <w:r>
              <w:rPr>
                <w:bCs/>
                <w:lang w:val="de-DE" w:eastAsia="vi-VN"/>
              </w:rPr>
              <w:t>CLO</w:t>
            </w:r>
            <w:r>
              <w:rPr>
                <w:rFonts w:hint="default"/>
                <w:bCs/>
                <w:lang w:val="en-US" w:eastAsia="vi-VN"/>
              </w:rPr>
              <w:t>3</w:t>
            </w:r>
          </w:p>
          <w:p>
            <w:pPr>
              <w:spacing w:before="60" w:after="60"/>
              <w:jc w:val="center"/>
              <w:rPr>
                <w:bCs/>
                <w:lang w:val="de-DE"/>
              </w:rPr>
            </w:pPr>
            <w:r>
              <w:rPr>
                <w:bCs/>
                <w:lang w:val="de-DE" w:eastAsia="vi-VN"/>
              </w:rPr>
              <w:t>CLO</w:t>
            </w:r>
            <w:r>
              <w:rPr>
                <w:rFonts w:hint="default"/>
                <w:bCs/>
                <w:lang w:val="en-US" w:eastAsia="vi-VN"/>
              </w:rPr>
              <w:t>4</w:t>
            </w:r>
          </w:p>
        </w:tc>
        <w:tc>
          <w:tcPr>
            <w:tcW w:w="867" w:type="dxa"/>
            <w:vAlign w:val="top"/>
          </w:tcPr>
          <w:p>
            <w:pPr>
              <w:spacing w:before="60" w:after="60"/>
              <w:jc w:val="center"/>
              <w:rPr>
                <w:bCs/>
                <w:lang w:val="de-DE" w:eastAsia="vi-VN"/>
              </w:rPr>
            </w:pPr>
            <w:r>
              <w:rPr>
                <w:bCs/>
                <w:lang w:val="de-DE" w:eastAsia="vi-VN"/>
              </w:rPr>
              <w:t>4</w:t>
            </w:r>
          </w:p>
          <w:p>
            <w:pPr>
              <w:spacing w:before="60" w:after="60"/>
              <w:jc w:val="center"/>
              <w:rPr>
                <w:bCs/>
                <w:lang w:val="de-DE" w:eastAsia="vi-VN"/>
              </w:rPr>
            </w:pPr>
            <w:r>
              <w:rPr>
                <w:bCs/>
                <w:lang w:val="de-DE" w:eastAsia="vi-VN"/>
              </w:rPr>
              <w:t>4</w:t>
            </w:r>
          </w:p>
          <w:p>
            <w:pPr>
              <w:spacing w:before="60" w:after="60"/>
              <w:jc w:val="center"/>
              <w:rPr>
                <w:bCs/>
                <w:lang w:val="de-DE" w:eastAsia="vi-VN"/>
              </w:rPr>
            </w:pPr>
            <w:r>
              <w:rPr>
                <w:bCs/>
                <w:lang w:val="de-DE" w:eastAsia="vi-VN"/>
              </w:rPr>
              <w:t>4</w:t>
            </w:r>
          </w:p>
          <w:p>
            <w:pPr>
              <w:spacing w:before="60" w:after="60"/>
              <w:jc w:val="center"/>
              <w:rPr>
                <w:bCs/>
                <w:lang w:val="de-DE"/>
              </w:rPr>
            </w:pPr>
          </w:p>
        </w:tc>
        <w:tc>
          <w:tcPr>
            <w:tcW w:w="1054" w:type="dxa"/>
            <w:vAlign w:val="top"/>
          </w:tcPr>
          <w:p>
            <w:pPr>
              <w:spacing w:before="60" w:after="60"/>
              <w:jc w:val="center"/>
              <w:rPr>
                <w:bCs/>
                <w:lang w:val="de-DE"/>
              </w:rPr>
            </w:pPr>
            <w:r>
              <w:rPr>
                <w:rFonts w:hint="default"/>
                <w:lang w:val="en-US"/>
              </w:rPr>
              <w:t>Trực tuyến trên hệ thống utex</w:t>
            </w:r>
          </w:p>
        </w:tc>
        <w:tc>
          <w:tcPr>
            <w:tcW w:w="1052" w:type="dxa"/>
            <w:tcBorders>
              <w:right w:val="single" w:color="auto" w:sz="8" w:space="0"/>
            </w:tcBorders>
            <w:vAlign w:val="top"/>
          </w:tcPr>
          <w:p>
            <w:pPr>
              <w:spacing w:before="60" w:after="60"/>
              <w:jc w:val="center"/>
              <w:rPr>
                <w:bCs/>
              </w:rPr>
            </w:pPr>
            <w:r>
              <w:rPr>
                <w:rFonts w:hint="default"/>
                <w:bCs/>
                <w:lang w:val="en-US"/>
              </w:rPr>
              <w:t>Tự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438" w:type="pct"/>
            <w:vMerge w:val="restart"/>
            <w:tcBorders>
              <w:left w:val="single" w:color="auto" w:sz="8" w:space="0"/>
            </w:tcBorders>
            <w:shd w:val="clear" w:color="auto" w:fill="auto"/>
            <w:vAlign w:val="center"/>
          </w:tcPr>
          <w:p>
            <w:pPr>
              <w:jc w:val="center"/>
              <w:rPr>
                <w:rFonts w:hint="default"/>
                <w:bCs/>
                <w:lang w:val="en-US"/>
              </w:rPr>
            </w:pPr>
            <w:r>
              <w:rPr>
                <w:rFonts w:hint="default"/>
                <w:bCs/>
                <w:lang w:val="en-US"/>
              </w:rPr>
              <w:t>15</w:t>
            </w:r>
          </w:p>
        </w:tc>
        <w:tc>
          <w:tcPr>
            <w:tcW w:w="2535" w:type="pct"/>
            <w:shd w:val="clear" w:color="auto" w:fill="auto"/>
          </w:tcPr>
          <w:p>
            <w:pPr>
              <w:spacing w:before="120" w:after="120"/>
              <w:ind w:left="128"/>
            </w:pPr>
            <w:r>
              <w:rPr>
                <w:b/>
                <w:bCs/>
                <w:color w:val="auto"/>
                <w:lang w:val="de-DE"/>
              </w:rPr>
              <w:t xml:space="preserve">Chương 8: THÔNG GIÓ </w:t>
            </w:r>
          </w:p>
        </w:tc>
        <w:tc>
          <w:tcPr>
            <w:tcW w:w="483" w:type="pct"/>
            <w:shd w:val="clear" w:color="auto" w:fill="auto"/>
          </w:tcPr>
          <w:p>
            <w:pPr>
              <w:spacing w:before="60" w:after="60"/>
              <w:jc w:val="center"/>
              <w:rPr>
                <w:bCs/>
                <w:lang w:val="de-DE" w:eastAsia="vi-VN"/>
              </w:rPr>
            </w:pPr>
          </w:p>
        </w:tc>
        <w:tc>
          <w:tcPr>
            <w:tcW w:w="450" w:type="pct"/>
          </w:tcPr>
          <w:p>
            <w:pPr>
              <w:spacing w:before="60" w:after="60"/>
              <w:jc w:val="center"/>
              <w:rPr>
                <w:bCs/>
                <w:lang w:val="de-DE" w:eastAsia="vi-VN"/>
              </w:rPr>
            </w:pPr>
          </w:p>
        </w:tc>
        <w:tc>
          <w:tcPr>
            <w:tcW w:w="547" w:type="pct"/>
          </w:tcPr>
          <w:p>
            <w:pPr>
              <w:spacing w:before="60" w:after="60"/>
              <w:jc w:val="center"/>
              <w:rPr>
                <w:bCs/>
                <w:lang w:val="de-DE"/>
              </w:rPr>
            </w:pPr>
          </w:p>
        </w:tc>
        <w:tc>
          <w:tcPr>
            <w:tcW w:w="546" w:type="pct"/>
            <w:tcBorders>
              <w:right w:val="single" w:color="auto" w:sz="8" w:space="0"/>
            </w:tcBorders>
          </w:tcPr>
          <w:p>
            <w:pPr>
              <w:spacing w:before="60" w:after="60"/>
              <w:jc w:val="center"/>
              <w:rPr>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438" w:type="pct"/>
            <w:vMerge w:val="continue"/>
            <w:tcBorders>
              <w:left w:val="single" w:color="auto" w:sz="8" w:space="0"/>
            </w:tcBorders>
            <w:shd w:val="clear" w:color="auto" w:fill="auto"/>
            <w:vAlign w:val="center"/>
          </w:tcPr>
          <w:p>
            <w:pPr>
              <w:rPr>
                <w:bCs/>
                <w:lang w:val="de-DE"/>
              </w:rPr>
            </w:pPr>
          </w:p>
        </w:tc>
        <w:tc>
          <w:tcPr>
            <w:tcW w:w="2535" w:type="pct"/>
            <w:shd w:val="clear" w:color="auto" w:fill="auto"/>
            <w:vAlign w:val="top"/>
          </w:tcPr>
          <w:p>
            <w:pPr>
              <w:spacing w:before="60" w:after="60"/>
              <w:jc w:val="both"/>
              <w:rPr>
                <w:bCs/>
                <w:i/>
                <w:lang w:val="de-DE"/>
              </w:rPr>
            </w:pPr>
            <w:r>
              <w:rPr>
                <w:b/>
                <w:bCs/>
                <w:i/>
                <w:lang w:val="de-DE"/>
              </w:rPr>
              <w:t xml:space="preserve">A/ </w:t>
            </w:r>
            <w:r>
              <w:rPr>
                <w:b/>
                <w:bCs/>
                <w:iCs/>
                <w:lang w:val="de-DE"/>
              </w:rPr>
              <w:t>Tóm tắt các</w:t>
            </w:r>
            <w:r>
              <w:rPr>
                <w:b/>
                <w:bCs/>
                <w:i/>
                <w:lang w:val="de-DE"/>
              </w:rPr>
              <w:t xml:space="preserve"> </w:t>
            </w:r>
            <w:r>
              <w:rPr>
                <w:b/>
                <w:bCs/>
                <w:lang w:val="de-DE"/>
              </w:rPr>
              <w:t>ND và PPGD chính trên lớp</w:t>
            </w:r>
            <w:r>
              <w:rPr>
                <w:bCs/>
                <w:i/>
                <w:lang w:val="de-DE"/>
              </w:rPr>
              <w:t>: (</w:t>
            </w:r>
            <w:r>
              <w:rPr>
                <w:rFonts w:hint="default"/>
                <w:bCs/>
                <w:i/>
                <w:lang w:val="en-US"/>
              </w:rPr>
              <w:t>4</w:t>
            </w:r>
            <w:r>
              <w:rPr>
                <w:bCs/>
                <w:i/>
                <w:lang w:val="de-DE"/>
              </w:rPr>
              <w:t>)</w:t>
            </w:r>
          </w:p>
          <w:p>
            <w:pPr>
              <w:spacing w:before="60" w:after="60"/>
              <w:jc w:val="both"/>
              <w:rPr>
                <w:b/>
                <w:bCs/>
                <w:lang w:val="de-DE"/>
              </w:rPr>
            </w:pPr>
            <w:r>
              <w:rPr>
                <w:b/>
                <w:bCs/>
                <w:lang w:val="de-DE"/>
              </w:rPr>
              <w:t>Nội dung GD lý thuyết:</w:t>
            </w:r>
          </w:p>
          <w:p>
            <w:pPr>
              <w:spacing w:before="120" w:after="120"/>
              <w:ind w:left="128"/>
            </w:pPr>
            <w:r>
              <w:t>+ Khái niệm, mục đích và phân loại thông gió</w:t>
            </w:r>
          </w:p>
          <w:p>
            <w:pPr>
              <w:spacing w:before="120" w:after="120"/>
              <w:ind w:left="128"/>
            </w:pPr>
            <w:r>
              <w:t>+ Xác định lưu lượng thông gió</w:t>
            </w:r>
          </w:p>
          <w:p>
            <w:pPr>
              <w:spacing w:before="120" w:after="120"/>
              <w:ind w:left="128"/>
            </w:pPr>
            <w:r>
              <w:t>+ Thông gió tự nhiên</w:t>
            </w:r>
          </w:p>
          <w:p>
            <w:pPr>
              <w:spacing w:before="120" w:after="120"/>
              <w:ind w:left="128"/>
            </w:pPr>
            <w:r>
              <w:t>+ Thông gió cưỡng bức</w:t>
            </w:r>
          </w:p>
        </w:tc>
        <w:tc>
          <w:tcPr>
            <w:tcW w:w="931" w:type="dxa"/>
            <w:shd w:val="clear" w:color="auto" w:fill="auto"/>
            <w:vAlign w:val="top"/>
          </w:tcPr>
          <w:p>
            <w:pPr>
              <w:spacing w:before="60" w:after="60"/>
              <w:jc w:val="center"/>
              <w:rPr>
                <w:bCs/>
                <w:lang w:val="de-DE" w:eastAsia="vi-VN"/>
              </w:rPr>
            </w:pPr>
            <w:r>
              <w:rPr>
                <w:bCs/>
                <w:lang w:val="de-DE" w:eastAsia="vi-VN"/>
              </w:rPr>
              <w:t>CLO2</w:t>
            </w:r>
          </w:p>
          <w:p>
            <w:pPr>
              <w:spacing w:before="60" w:after="60"/>
              <w:jc w:val="center"/>
              <w:rPr>
                <w:bCs/>
                <w:lang w:val="de-DE" w:eastAsia="vi-VN"/>
              </w:rPr>
            </w:pPr>
            <w:r>
              <w:rPr>
                <w:bCs/>
                <w:lang w:val="de-DE" w:eastAsia="vi-VN"/>
              </w:rPr>
              <w:t>CLO</w:t>
            </w:r>
            <w:r>
              <w:rPr>
                <w:rFonts w:hint="default"/>
                <w:bCs/>
                <w:lang w:val="en-US" w:eastAsia="vi-VN"/>
              </w:rPr>
              <w:t>3</w:t>
            </w:r>
          </w:p>
          <w:p>
            <w:pPr>
              <w:spacing w:before="60" w:after="60"/>
              <w:jc w:val="center"/>
              <w:rPr>
                <w:bCs/>
                <w:lang w:val="de-DE" w:eastAsia="vi-VN"/>
              </w:rPr>
            </w:pPr>
            <w:r>
              <w:rPr>
                <w:bCs/>
                <w:lang w:val="de-DE" w:eastAsia="vi-VN"/>
              </w:rPr>
              <w:t>CLO</w:t>
            </w:r>
            <w:r>
              <w:rPr>
                <w:rFonts w:hint="default"/>
                <w:bCs/>
                <w:lang w:val="en-US" w:eastAsia="vi-VN"/>
              </w:rPr>
              <w:t>4</w:t>
            </w:r>
          </w:p>
        </w:tc>
        <w:tc>
          <w:tcPr>
            <w:tcW w:w="867" w:type="dxa"/>
            <w:vAlign w:val="top"/>
          </w:tcPr>
          <w:p>
            <w:pPr>
              <w:spacing w:before="60" w:after="60"/>
              <w:jc w:val="center"/>
              <w:rPr>
                <w:bCs/>
                <w:lang w:val="de-DE" w:eastAsia="vi-VN"/>
              </w:rPr>
            </w:pPr>
            <w:r>
              <w:rPr>
                <w:bCs/>
                <w:lang w:val="de-DE" w:eastAsia="vi-VN"/>
              </w:rPr>
              <w:t>4</w:t>
            </w:r>
          </w:p>
          <w:p>
            <w:pPr>
              <w:spacing w:before="60" w:after="60"/>
              <w:jc w:val="center"/>
              <w:rPr>
                <w:bCs/>
                <w:lang w:val="de-DE" w:eastAsia="vi-VN"/>
              </w:rPr>
            </w:pPr>
            <w:r>
              <w:rPr>
                <w:bCs/>
                <w:lang w:val="de-DE" w:eastAsia="vi-VN"/>
              </w:rPr>
              <w:t>4</w:t>
            </w:r>
          </w:p>
          <w:p>
            <w:pPr>
              <w:spacing w:before="60" w:after="60"/>
              <w:jc w:val="center"/>
              <w:rPr>
                <w:bCs/>
                <w:lang w:val="de-DE" w:eastAsia="vi-VN"/>
              </w:rPr>
            </w:pPr>
            <w:r>
              <w:rPr>
                <w:bCs/>
                <w:lang w:val="de-DE" w:eastAsia="vi-VN"/>
              </w:rPr>
              <w:t>4</w:t>
            </w:r>
          </w:p>
          <w:p>
            <w:pPr>
              <w:spacing w:before="60" w:after="60"/>
              <w:jc w:val="center"/>
              <w:rPr>
                <w:bCs/>
                <w:lang w:val="de-DE" w:eastAsia="vi-VN"/>
              </w:rPr>
            </w:pPr>
          </w:p>
        </w:tc>
        <w:tc>
          <w:tcPr>
            <w:tcW w:w="1054" w:type="dxa"/>
            <w:vAlign w:val="top"/>
          </w:tcPr>
          <w:p>
            <w:pPr>
              <w:pStyle w:val="10"/>
              <w:spacing w:before="60" w:beforeAutospacing="0" w:after="60" w:afterAutospacing="0"/>
              <w:jc w:val="center"/>
              <w:rPr>
                <w:bCs/>
                <w:color w:val="auto"/>
                <w:lang w:val="de-DE"/>
              </w:rPr>
            </w:pPr>
            <w:r>
              <w:rPr>
                <w:bCs/>
                <w:color w:val="auto"/>
                <w:lang w:val="de-DE"/>
              </w:rPr>
              <w:t>Trình chiếu,</w:t>
            </w:r>
          </w:p>
          <w:p>
            <w:pPr>
              <w:spacing w:before="60" w:after="60"/>
              <w:jc w:val="center"/>
              <w:rPr>
                <w:bCs/>
                <w:lang w:val="de-DE"/>
              </w:rPr>
            </w:pPr>
            <w:r>
              <w:rPr>
                <w:bCs/>
                <w:color w:val="auto"/>
                <w:lang w:val="de-DE"/>
              </w:rPr>
              <w:t>Thuyết trình</w:t>
            </w:r>
            <w:r>
              <w:rPr>
                <w:rFonts w:hint="default"/>
                <w:bCs/>
                <w:color w:val="auto"/>
                <w:lang w:val="en-US"/>
              </w:rPr>
              <w:t>, Đàm thoại</w:t>
            </w:r>
          </w:p>
        </w:tc>
        <w:tc>
          <w:tcPr>
            <w:tcW w:w="1052" w:type="dxa"/>
            <w:tcBorders>
              <w:right w:val="single" w:color="auto" w:sz="8" w:space="0"/>
            </w:tcBorders>
            <w:vAlign w:val="top"/>
          </w:tcPr>
          <w:p>
            <w:pPr>
              <w:spacing w:before="60" w:after="60"/>
              <w:jc w:val="center"/>
              <w:rPr>
                <w:bCs/>
                <w:lang w:val="de-DE"/>
              </w:rPr>
            </w:pPr>
            <w:r>
              <w:rPr>
                <w:rFonts w:hint="default"/>
                <w:bCs/>
                <w:lang w:val="en-US"/>
              </w:rPr>
              <w:t>Tự luận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438" w:type="pct"/>
            <w:vMerge w:val="continue"/>
            <w:tcBorders>
              <w:left w:val="single" w:color="auto" w:sz="8" w:space="0"/>
            </w:tcBorders>
            <w:shd w:val="clear" w:color="auto" w:fill="auto"/>
            <w:vAlign w:val="center"/>
          </w:tcPr>
          <w:p>
            <w:pPr>
              <w:rPr>
                <w:bCs/>
                <w:lang w:val="de-DE"/>
              </w:rPr>
            </w:pPr>
          </w:p>
        </w:tc>
        <w:tc>
          <w:tcPr>
            <w:tcW w:w="2535" w:type="pct"/>
            <w:shd w:val="clear" w:color="auto" w:fill="auto"/>
            <w:vAlign w:val="top"/>
          </w:tcPr>
          <w:p>
            <w:pPr>
              <w:jc w:val="both"/>
              <w:rPr>
                <w:bCs/>
                <w:lang w:val="de-DE"/>
              </w:rPr>
            </w:pPr>
            <w:r>
              <w:rPr>
                <w:b/>
                <w:bCs/>
                <w:i/>
                <w:lang w:val="de-DE"/>
              </w:rPr>
              <w:t>B/</w:t>
            </w:r>
            <w:r>
              <w:rPr>
                <w:bCs/>
                <w:i/>
                <w:lang w:val="de-DE"/>
              </w:rPr>
              <w:t xml:space="preserve"> </w:t>
            </w:r>
            <w:r>
              <w:rPr>
                <w:b/>
                <w:bCs/>
                <w:lang w:val="de-DE"/>
              </w:rPr>
              <w:t>Các nội dung cần tự học ở nhà</w:t>
            </w:r>
            <w:r>
              <w:rPr>
                <w:bCs/>
                <w:lang w:val="de-DE"/>
              </w:rPr>
              <w:t>:</w:t>
            </w:r>
            <w:r>
              <w:rPr>
                <w:bCs/>
                <w:i/>
                <w:lang w:val="de-DE"/>
              </w:rPr>
              <w:t xml:space="preserve"> (</w:t>
            </w:r>
            <w:r>
              <w:rPr>
                <w:rFonts w:hint="default"/>
                <w:bCs/>
                <w:i/>
                <w:lang w:val="en-US"/>
              </w:rPr>
              <w:t>8</w:t>
            </w:r>
            <w:r>
              <w:rPr>
                <w:bCs/>
                <w:i/>
                <w:lang w:val="de-DE"/>
              </w:rPr>
              <w:t>)</w:t>
            </w:r>
          </w:p>
          <w:p>
            <w:pPr>
              <w:spacing w:before="120" w:after="120"/>
              <w:ind w:left="128"/>
            </w:pPr>
            <w:r>
              <w:t>+ Nghiên cứu tài liệu về thông gió</w:t>
            </w:r>
          </w:p>
          <w:p>
            <w:pPr>
              <w:spacing w:before="120" w:after="120"/>
              <w:ind w:left="128"/>
            </w:pPr>
            <w:r>
              <w:t>+ Nghiên cứu các tiêu chuẩn thiết kế về thông gió.</w:t>
            </w:r>
          </w:p>
          <w:p>
            <w:pPr>
              <w:spacing w:before="120" w:after="120"/>
              <w:ind w:left="128"/>
            </w:pPr>
            <w:r>
              <w:t xml:space="preserve">+ Làm bài tập </w:t>
            </w:r>
            <w:r>
              <w:rPr>
                <w:bCs/>
                <w:lang w:val="de-DE"/>
              </w:rPr>
              <w:t>TL#</w:t>
            </w:r>
          </w:p>
        </w:tc>
        <w:tc>
          <w:tcPr>
            <w:tcW w:w="931" w:type="dxa"/>
            <w:shd w:val="clear" w:color="auto" w:fill="auto"/>
            <w:vAlign w:val="top"/>
          </w:tcPr>
          <w:p>
            <w:pPr>
              <w:spacing w:before="60" w:after="60"/>
              <w:jc w:val="center"/>
              <w:rPr>
                <w:bCs/>
                <w:lang w:val="de-DE" w:eastAsia="vi-VN"/>
              </w:rPr>
            </w:pPr>
            <w:r>
              <w:rPr>
                <w:bCs/>
                <w:lang w:val="de-DE" w:eastAsia="vi-VN"/>
              </w:rPr>
              <w:t>CLO2</w:t>
            </w:r>
          </w:p>
          <w:p>
            <w:pPr>
              <w:spacing w:before="60" w:after="60"/>
              <w:jc w:val="center"/>
              <w:rPr>
                <w:bCs/>
                <w:lang w:val="de-DE" w:eastAsia="vi-VN"/>
              </w:rPr>
            </w:pPr>
            <w:r>
              <w:rPr>
                <w:bCs/>
                <w:lang w:val="de-DE" w:eastAsia="vi-VN"/>
              </w:rPr>
              <w:t>CLO</w:t>
            </w:r>
            <w:r>
              <w:rPr>
                <w:rFonts w:hint="default"/>
                <w:bCs/>
                <w:lang w:val="en-US" w:eastAsia="vi-VN"/>
              </w:rPr>
              <w:t>3</w:t>
            </w:r>
          </w:p>
          <w:p>
            <w:pPr>
              <w:spacing w:before="60" w:after="60"/>
              <w:jc w:val="center"/>
              <w:rPr>
                <w:bCs/>
                <w:lang w:val="de-DE" w:eastAsia="vi-VN"/>
              </w:rPr>
            </w:pPr>
            <w:r>
              <w:rPr>
                <w:bCs/>
                <w:lang w:val="de-DE" w:eastAsia="vi-VN"/>
              </w:rPr>
              <w:t>CLO</w:t>
            </w:r>
            <w:r>
              <w:rPr>
                <w:rFonts w:hint="default"/>
                <w:bCs/>
                <w:lang w:val="en-US" w:eastAsia="vi-VN"/>
              </w:rPr>
              <w:t>4</w:t>
            </w:r>
          </w:p>
        </w:tc>
        <w:tc>
          <w:tcPr>
            <w:tcW w:w="867" w:type="dxa"/>
            <w:vAlign w:val="top"/>
          </w:tcPr>
          <w:p>
            <w:pPr>
              <w:spacing w:before="60" w:after="60"/>
              <w:jc w:val="center"/>
              <w:rPr>
                <w:bCs/>
                <w:lang w:val="de-DE" w:eastAsia="vi-VN"/>
              </w:rPr>
            </w:pPr>
            <w:r>
              <w:rPr>
                <w:bCs/>
                <w:lang w:val="de-DE" w:eastAsia="vi-VN"/>
              </w:rPr>
              <w:t>4</w:t>
            </w:r>
          </w:p>
          <w:p>
            <w:pPr>
              <w:spacing w:before="60" w:after="60"/>
              <w:jc w:val="center"/>
              <w:rPr>
                <w:bCs/>
                <w:lang w:val="de-DE" w:eastAsia="vi-VN"/>
              </w:rPr>
            </w:pPr>
            <w:r>
              <w:rPr>
                <w:bCs/>
                <w:lang w:val="de-DE" w:eastAsia="vi-VN"/>
              </w:rPr>
              <w:t>4</w:t>
            </w:r>
          </w:p>
          <w:p>
            <w:pPr>
              <w:spacing w:before="60" w:after="60"/>
              <w:jc w:val="center"/>
              <w:rPr>
                <w:bCs/>
                <w:lang w:val="de-DE" w:eastAsia="vi-VN"/>
              </w:rPr>
            </w:pPr>
            <w:r>
              <w:rPr>
                <w:bCs/>
                <w:lang w:val="de-DE" w:eastAsia="vi-VN"/>
              </w:rPr>
              <w:t>4</w:t>
            </w:r>
          </w:p>
          <w:p>
            <w:pPr>
              <w:spacing w:before="60" w:after="60"/>
              <w:jc w:val="center"/>
              <w:rPr>
                <w:bCs/>
                <w:lang w:val="de-DE" w:eastAsia="vi-VN"/>
              </w:rPr>
            </w:pPr>
          </w:p>
        </w:tc>
        <w:tc>
          <w:tcPr>
            <w:tcW w:w="1054" w:type="dxa"/>
            <w:vAlign w:val="top"/>
          </w:tcPr>
          <w:p>
            <w:pPr>
              <w:spacing w:before="60" w:after="60"/>
              <w:jc w:val="center"/>
              <w:rPr>
                <w:bCs/>
                <w:lang w:val="de-DE"/>
              </w:rPr>
            </w:pPr>
            <w:r>
              <w:rPr>
                <w:rFonts w:hint="default"/>
                <w:lang w:val="en-US"/>
              </w:rPr>
              <w:t>Trực tuyến trên hệ thống utex</w:t>
            </w:r>
          </w:p>
        </w:tc>
        <w:tc>
          <w:tcPr>
            <w:tcW w:w="1052" w:type="dxa"/>
            <w:tcBorders>
              <w:right w:val="single" w:color="auto" w:sz="8" w:space="0"/>
            </w:tcBorders>
            <w:vAlign w:val="top"/>
          </w:tcPr>
          <w:p>
            <w:pPr>
              <w:spacing w:before="60" w:after="60"/>
              <w:jc w:val="center"/>
              <w:rPr>
                <w:bCs/>
                <w:lang w:val="de-DE"/>
              </w:rPr>
            </w:pPr>
            <w:r>
              <w:rPr>
                <w:rFonts w:hint="default"/>
                <w:bCs/>
                <w:lang w:val="en-US"/>
              </w:rPr>
              <w:t>Tự luận</w:t>
            </w:r>
          </w:p>
        </w:tc>
      </w:tr>
    </w:tbl>
    <w:p>
      <w:pPr>
        <w:numPr>
          <w:ilvl w:val="0"/>
          <w:numId w:val="1"/>
        </w:numPr>
        <w:tabs>
          <w:tab w:val="left" w:pos="450"/>
        </w:tabs>
        <w:spacing w:before="60" w:after="60"/>
        <w:ind w:hanging="720"/>
        <w:jc w:val="both"/>
        <w:rPr>
          <w:bCs/>
          <w:lang w:val="de-DE"/>
        </w:rPr>
      </w:pPr>
      <w:r>
        <w:rPr>
          <w:b/>
          <w:bCs/>
          <w:lang w:val="de-DE"/>
        </w:rPr>
        <w:t>Phương pháp giảng dạy:</w:t>
      </w:r>
    </w:p>
    <w:p>
      <w:pPr>
        <w:numPr>
          <w:ilvl w:val="1"/>
          <w:numId w:val="3"/>
        </w:numPr>
        <w:spacing w:before="60" w:after="60"/>
        <w:ind w:left="630"/>
        <w:jc w:val="both"/>
        <w:rPr>
          <w:bCs/>
          <w:iCs/>
        </w:rPr>
      </w:pPr>
      <w:bookmarkStart w:id="5" w:name="_Hlk125990739"/>
      <w:r>
        <w:rPr>
          <w:bCs/>
          <w:iCs/>
        </w:rPr>
        <w:t>Thuyết trình</w:t>
      </w:r>
    </w:p>
    <w:p>
      <w:pPr>
        <w:numPr>
          <w:ilvl w:val="1"/>
          <w:numId w:val="3"/>
        </w:numPr>
        <w:spacing w:before="60" w:after="60"/>
        <w:ind w:left="630"/>
        <w:jc w:val="both"/>
        <w:rPr>
          <w:bCs/>
          <w:iCs/>
        </w:rPr>
      </w:pPr>
      <w:r>
        <w:rPr>
          <w:bCs/>
          <w:iCs/>
        </w:rPr>
        <w:t>Trình chiếu</w:t>
      </w:r>
    </w:p>
    <w:p>
      <w:pPr>
        <w:numPr>
          <w:ilvl w:val="1"/>
          <w:numId w:val="3"/>
        </w:numPr>
        <w:spacing w:before="60" w:after="60"/>
        <w:ind w:left="630"/>
        <w:jc w:val="both"/>
        <w:rPr>
          <w:bCs/>
          <w:iCs/>
        </w:rPr>
      </w:pPr>
      <w:r>
        <w:rPr>
          <w:bCs/>
          <w:iCs/>
        </w:rPr>
        <w:t>Thảo luận nhóm</w:t>
      </w:r>
    </w:p>
    <w:bookmarkEnd w:id="5"/>
    <w:p>
      <w:pPr>
        <w:numPr>
          <w:ilvl w:val="0"/>
          <w:numId w:val="1"/>
        </w:numPr>
        <w:tabs>
          <w:tab w:val="left" w:pos="450"/>
        </w:tabs>
        <w:spacing w:before="60" w:after="60"/>
        <w:ind w:hanging="720"/>
        <w:jc w:val="both"/>
        <w:rPr>
          <w:bCs/>
          <w:lang w:val="de-DE"/>
        </w:rPr>
      </w:pPr>
      <w:r>
        <w:rPr>
          <w:b/>
          <w:bCs/>
          <w:lang w:val="de-DE"/>
        </w:rPr>
        <w:t>Đánh giá sinh viên:</w:t>
      </w:r>
    </w:p>
    <w:p>
      <w:pPr>
        <w:numPr>
          <w:ilvl w:val="1"/>
          <w:numId w:val="3"/>
        </w:numPr>
        <w:spacing w:before="60" w:after="60"/>
        <w:ind w:left="630"/>
        <w:jc w:val="both"/>
        <w:rPr>
          <w:b/>
          <w:lang w:val="de-DE"/>
        </w:rPr>
      </w:pPr>
      <w:r>
        <w:rPr>
          <w:lang w:val="de-DE"/>
        </w:rPr>
        <w:t xml:space="preserve">Thang điểm: </w:t>
      </w:r>
      <w:r>
        <w:rPr>
          <w:b/>
          <w:lang w:val="de-DE"/>
        </w:rPr>
        <w:t>10</w:t>
      </w:r>
    </w:p>
    <w:p>
      <w:pPr>
        <w:numPr>
          <w:ilvl w:val="1"/>
          <w:numId w:val="3"/>
        </w:numPr>
        <w:spacing w:before="60" w:after="60"/>
        <w:ind w:left="630"/>
        <w:jc w:val="both"/>
        <w:rPr>
          <w:lang w:val="de-DE"/>
        </w:rPr>
      </w:pPr>
      <w:r>
        <w:rPr>
          <w:lang w:val="de-DE"/>
        </w:rPr>
        <w:t>Kế hoạch kiểm tra/đánh giá:</w:t>
      </w:r>
    </w:p>
    <w:tbl>
      <w:tblPr>
        <w:tblStyle w:val="5"/>
        <w:tblW w:w="4906"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757"/>
        <w:gridCol w:w="3002"/>
        <w:gridCol w:w="907"/>
        <w:gridCol w:w="907"/>
        <w:gridCol w:w="837"/>
        <w:gridCol w:w="1221"/>
        <w:gridCol w:w="1108"/>
        <w:gridCol w:w="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right"/>
        </w:trPr>
        <w:tc>
          <w:tcPr>
            <w:tcW w:w="403" w:type="pct"/>
            <w:tcBorders>
              <w:top w:val="single" w:color="auto" w:sz="4" w:space="0"/>
              <w:left w:val="single" w:color="auto" w:sz="4" w:space="0"/>
              <w:bottom w:val="single" w:color="auto" w:sz="4" w:space="0"/>
              <w:right w:val="single" w:color="auto" w:sz="4" w:space="0"/>
            </w:tcBorders>
            <w:shd w:val="pct30" w:color="FFFF00" w:fill="FFFFFF"/>
            <w:vAlign w:val="center"/>
          </w:tcPr>
          <w:p>
            <w:pPr>
              <w:jc w:val="center"/>
              <w:rPr>
                <w:b/>
                <w:bCs/>
                <w:lang w:val="de-DE"/>
              </w:rPr>
            </w:pPr>
            <w:r>
              <w:rPr>
                <w:b/>
                <w:bCs/>
                <w:lang w:val="de-DE"/>
              </w:rPr>
              <w:t>TT</w:t>
            </w:r>
          </w:p>
        </w:tc>
        <w:tc>
          <w:tcPr>
            <w:tcW w:w="1596" w:type="pct"/>
            <w:tcBorders>
              <w:top w:val="single" w:color="auto" w:sz="4" w:space="0"/>
              <w:left w:val="single" w:color="auto" w:sz="4" w:space="0"/>
              <w:bottom w:val="single" w:color="auto" w:sz="4" w:space="0"/>
              <w:right w:val="single" w:color="auto" w:sz="4" w:space="0"/>
            </w:tcBorders>
            <w:shd w:val="pct30" w:color="FFFF00" w:fill="FFFFFF"/>
            <w:vAlign w:val="center"/>
          </w:tcPr>
          <w:p>
            <w:pPr>
              <w:jc w:val="center"/>
              <w:rPr>
                <w:b/>
                <w:bCs/>
                <w:lang w:val="de-DE"/>
              </w:rPr>
            </w:pPr>
            <w:r>
              <w:rPr>
                <w:b/>
                <w:bCs/>
                <w:lang w:val="de-DE"/>
              </w:rPr>
              <w:t>Nội dung</w:t>
            </w:r>
          </w:p>
        </w:tc>
        <w:tc>
          <w:tcPr>
            <w:tcW w:w="482" w:type="pct"/>
            <w:tcBorders>
              <w:top w:val="single" w:color="auto" w:sz="4" w:space="0"/>
              <w:left w:val="single" w:color="auto" w:sz="4" w:space="0"/>
              <w:bottom w:val="single" w:color="auto" w:sz="4" w:space="0"/>
              <w:right w:val="single" w:color="auto" w:sz="4" w:space="0"/>
            </w:tcBorders>
            <w:shd w:val="pct30" w:color="FFFF00" w:fill="FFFFFF"/>
            <w:vAlign w:val="center"/>
          </w:tcPr>
          <w:p>
            <w:pPr>
              <w:jc w:val="center"/>
              <w:rPr>
                <w:b/>
                <w:bCs/>
                <w:lang w:val="de-DE"/>
              </w:rPr>
            </w:pPr>
            <w:r>
              <w:rPr>
                <w:b/>
                <w:bCs/>
                <w:lang w:val="de-DE"/>
              </w:rPr>
              <w:t>Thời điểm</w:t>
            </w:r>
          </w:p>
        </w:tc>
        <w:tc>
          <w:tcPr>
            <w:tcW w:w="482" w:type="pct"/>
            <w:tcBorders>
              <w:top w:val="single" w:color="auto" w:sz="4" w:space="0"/>
              <w:left w:val="single" w:color="auto" w:sz="4" w:space="0"/>
              <w:bottom w:val="single" w:color="auto" w:sz="4" w:space="0"/>
              <w:right w:val="single" w:color="auto" w:sz="4" w:space="0"/>
            </w:tcBorders>
            <w:shd w:val="pct30" w:color="FFFF00" w:fill="FFFFFF"/>
            <w:vAlign w:val="center"/>
          </w:tcPr>
          <w:p>
            <w:pPr>
              <w:jc w:val="center"/>
              <w:rPr>
                <w:b/>
                <w:bCs/>
                <w:lang w:val="de-DE"/>
              </w:rPr>
            </w:pPr>
            <w:r>
              <w:rPr>
                <w:b/>
                <w:bCs/>
                <w:lang w:val="de-DE"/>
              </w:rPr>
              <w:t>CLOs</w:t>
            </w:r>
          </w:p>
        </w:tc>
        <w:tc>
          <w:tcPr>
            <w:tcW w:w="445" w:type="pct"/>
            <w:tcBorders>
              <w:top w:val="single" w:color="auto" w:sz="4" w:space="0"/>
              <w:left w:val="single" w:color="auto" w:sz="4" w:space="0"/>
              <w:bottom w:val="single" w:color="auto" w:sz="4" w:space="0"/>
              <w:right w:val="single" w:color="auto" w:sz="4" w:space="0"/>
            </w:tcBorders>
            <w:shd w:val="pct30" w:color="FFFF00" w:fill="FFFFFF"/>
            <w:vAlign w:val="center"/>
          </w:tcPr>
          <w:p>
            <w:pPr>
              <w:jc w:val="center"/>
              <w:rPr>
                <w:b/>
                <w:bCs/>
                <w:lang w:val="de-DE"/>
              </w:rPr>
            </w:pPr>
            <w:r>
              <w:rPr>
                <w:b/>
                <w:bCs/>
                <w:lang w:val="de-DE"/>
              </w:rPr>
              <w:t>TĐNL</w:t>
            </w:r>
          </w:p>
        </w:tc>
        <w:tc>
          <w:tcPr>
            <w:tcW w:w="649" w:type="pct"/>
            <w:tcBorders>
              <w:top w:val="single" w:color="auto" w:sz="4" w:space="0"/>
              <w:left w:val="single" w:color="auto" w:sz="4" w:space="0"/>
              <w:bottom w:val="single" w:color="auto" w:sz="4" w:space="0"/>
              <w:right w:val="single" w:color="auto" w:sz="4" w:space="0"/>
            </w:tcBorders>
            <w:shd w:val="pct30" w:color="FFFF00" w:fill="FFFFFF"/>
            <w:vAlign w:val="center"/>
          </w:tcPr>
          <w:p>
            <w:pPr>
              <w:jc w:val="center"/>
              <w:rPr>
                <w:b/>
                <w:bCs/>
                <w:lang w:val="de-DE"/>
              </w:rPr>
            </w:pPr>
            <w:r>
              <w:rPr>
                <w:b/>
                <w:bCs/>
                <w:lang w:val="de-DE"/>
              </w:rPr>
              <w:t>PP đánh giá</w:t>
            </w:r>
            <w:r>
              <w:rPr>
                <w:b/>
                <w:bCs/>
                <w:vertAlign w:val="superscript"/>
                <w:lang w:val="de-DE"/>
              </w:rPr>
              <w:t>(c)</w:t>
            </w:r>
          </w:p>
        </w:tc>
        <w:tc>
          <w:tcPr>
            <w:tcW w:w="588" w:type="pct"/>
            <w:tcBorders>
              <w:top w:val="single" w:color="auto" w:sz="4" w:space="0"/>
              <w:left w:val="single" w:color="auto" w:sz="4" w:space="0"/>
              <w:bottom w:val="single" w:color="auto" w:sz="4" w:space="0"/>
              <w:right w:val="single" w:color="auto" w:sz="4" w:space="0"/>
            </w:tcBorders>
            <w:shd w:val="pct30" w:color="FFFF00" w:fill="FFFFFF"/>
            <w:vAlign w:val="center"/>
          </w:tcPr>
          <w:p>
            <w:pPr>
              <w:jc w:val="center"/>
              <w:rPr>
                <w:b/>
                <w:bCs/>
                <w:lang w:val="de-DE"/>
              </w:rPr>
            </w:pPr>
            <w:r>
              <w:rPr>
                <w:b/>
                <w:bCs/>
                <w:lang w:val="de-DE"/>
              </w:rPr>
              <w:t xml:space="preserve">Công cụ đánh giá </w:t>
            </w:r>
            <w:r>
              <w:rPr>
                <w:b/>
                <w:bCs/>
                <w:vertAlign w:val="superscript"/>
                <w:lang w:val="de-DE"/>
              </w:rPr>
              <w:t>(d)</w:t>
            </w:r>
          </w:p>
        </w:tc>
        <w:tc>
          <w:tcPr>
            <w:tcW w:w="353" w:type="pct"/>
            <w:tcBorders>
              <w:top w:val="single" w:color="auto" w:sz="4" w:space="0"/>
              <w:left w:val="single" w:color="auto" w:sz="4" w:space="0"/>
              <w:bottom w:val="single" w:color="auto" w:sz="4" w:space="0"/>
              <w:right w:val="single" w:color="auto" w:sz="4" w:space="0"/>
            </w:tcBorders>
            <w:shd w:val="pct30" w:color="FFFF00" w:fill="FFFFFF"/>
            <w:vAlign w:val="center"/>
          </w:tcPr>
          <w:p>
            <w:pPr>
              <w:jc w:val="center"/>
              <w:rPr>
                <w:b/>
                <w:bCs/>
                <w:lang w:val="de-DE"/>
              </w:rPr>
            </w:pPr>
            <w:r>
              <w:rPr>
                <w:b/>
                <w:bCs/>
                <w:lang w:val="de-DE"/>
              </w:rPr>
              <w:t>Tỉ lệ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right"/>
        </w:trPr>
        <w:tc>
          <w:tcPr>
            <w:tcW w:w="4646" w:type="pct"/>
            <w:gridSpan w:val="7"/>
            <w:tcBorders>
              <w:top w:val="single" w:color="auto" w:sz="4" w:space="0"/>
              <w:left w:val="single" w:color="auto" w:sz="4" w:space="0"/>
              <w:bottom w:val="single" w:color="auto" w:sz="4" w:space="0"/>
              <w:right w:val="single" w:color="auto" w:sz="4" w:space="0"/>
            </w:tcBorders>
            <w:shd w:val="clear" w:color="FFFF00" w:fill="auto"/>
            <w:vAlign w:val="center"/>
          </w:tcPr>
          <w:p>
            <w:pPr>
              <w:jc w:val="center"/>
              <w:rPr>
                <w:rFonts w:hint="default"/>
                <w:b/>
                <w:bCs/>
                <w:lang w:val="en-US"/>
              </w:rPr>
            </w:pPr>
            <w:r>
              <w:rPr>
                <w:rFonts w:hint="default"/>
                <w:b/>
                <w:bCs/>
                <w:lang w:val="en-US"/>
              </w:rPr>
              <w:t>Bài tập</w:t>
            </w:r>
          </w:p>
        </w:tc>
        <w:tc>
          <w:tcPr>
            <w:tcW w:w="353" w:type="pct"/>
            <w:tcBorders>
              <w:top w:val="single" w:color="auto" w:sz="4" w:space="0"/>
              <w:left w:val="single" w:color="auto" w:sz="4" w:space="0"/>
              <w:bottom w:val="single" w:color="auto" w:sz="4" w:space="0"/>
              <w:right w:val="single" w:color="auto" w:sz="4" w:space="0"/>
            </w:tcBorders>
            <w:shd w:val="clear" w:color="FFFF00" w:fill="auto"/>
            <w:vAlign w:val="center"/>
          </w:tcPr>
          <w:p>
            <w:pPr>
              <w:jc w:val="center"/>
              <w:rPr>
                <w:b/>
                <w:bCs/>
                <w:lang w:val="de-DE"/>
              </w:rPr>
            </w:pPr>
            <w:r>
              <w:rPr>
                <w:b/>
                <w:bCs/>
                <w:lang w:val="de-DE"/>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right"/>
        </w:trPr>
        <w:tc>
          <w:tcPr>
            <w:tcW w:w="403" w:type="pct"/>
            <w:tcBorders>
              <w:top w:val="single" w:color="auto" w:sz="4" w:space="0"/>
              <w:left w:val="single" w:color="auto" w:sz="4" w:space="0"/>
              <w:bottom w:val="single" w:color="auto" w:sz="4" w:space="0"/>
              <w:right w:val="single" w:color="auto" w:sz="4" w:space="0"/>
            </w:tcBorders>
            <w:shd w:val="clear" w:color="FFFF00" w:fill="auto"/>
            <w:vAlign w:val="top"/>
          </w:tcPr>
          <w:p>
            <w:pPr>
              <w:keepNext w:val="0"/>
              <w:keepLines w:val="0"/>
              <w:pageBreakBefore w:val="0"/>
              <w:widowControl/>
              <w:kinsoku/>
              <w:wordWrap/>
              <w:overflowPunct/>
              <w:topLinePunct w:val="0"/>
              <w:autoSpaceDE/>
              <w:autoSpaceDN/>
              <w:bidi w:val="0"/>
              <w:adjustRightInd/>
              <w:snapToGrid/>
              <w:spacing w:before="60" w:after="60"/>
              <w:jc w:val="center"/>
              <w:textAlignment w:val="auto"/>
              <w:rPr>
                <w:rFonts w:hint="default" w:ascii="Times New Roman" w:hAnsi="Times New Roman" w:eastAsia="SimSun" w:cs="Times New Roman"/>
                <w:bCs/>
                <w:sz w:val="24"/>
                <w:szCs w:val="24"/>
                <w:lang w:val="en-US" w:eastAsia="en-US" w:bidi="ar-SA"/>
              </w:rPr>
            </w:pPr>
            <w:r>
              <w:rPr>
                <w:rFonts w:hint="default" w:cs="Times New Roman"/>
                <w:bCs/>
                <w:sz w:val="24"/>
                <w:szCs w:val="24"/>
                <w:lang w:val="en-US" w:eastAsia="en-US" w:bidi="ar-SA"/>
              </w:rPr>
              <w:t>Điểm danh</w:t>
            </w:r>
          </w:p>
        </w:tc>
        <w:tc>
          <w:tcPr>
            <w:tcW w:w="1596"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both"/>
              <w:rPr>
                <w:rFonts w:hint="default" w:ascii="Times New Roman" w:hAnsi="Times New Roman" w:eastAsia="SimSun" w:cs="Times New Roman"/>
                <w:bCs/>
                <w:sz w:val="24"/>
                <w:szCs w:val="24"/>
                <w:lang w:val="en-US" w:eastAsia="en-US" w:bidi="ar-SA"/>
              </w:rPr>
            </w:pPr>
            <w:r>
              <w:rPr>
                <w:rFonts w:hint="default" w:cs="Times New Roman"/>
                <w:bCs/>
                <w:sz w:val="24"/>
                <w:szCs w:val="24"/>
                <w:lang w:val="en-US" w:eastAsia="en-US" w:bidi="ar-SA"/>
              </w:rPr>
              <w:t>Tham dự lớp</w:t>
            </w:r>
          </w:p>
        </w:tc>
        <w:tc>
          <w:tcPr>
            <w:tcW w:w="482" w:type="pct"/>
            <w:tcBorders>
              <w:top w:val="single" w:color="auto" w:sz="4" w:space="0"/>
              <w:left w:val="single" w:color="auto" w:sz="4" w:space="0"/>
              <w:bottom w:val="single" w:color="auto" w:sz="4" w:space="0"/>
              <w:right w:val="single" w:color="auto" w:sz="4" w:space="0"/>
            </w:tcBorders>
            <w:shd w:val="clear" w:color="FFFF00" w:fill="auto"/>
            <w:vAlign w:val="top"/>
          </w:tcPr>
          <w:p>
            <w:pPr>
              <w:keepNext w:val="0"/>
              <w:keepLines w:val="0"/>
              <w:pageBreakBefore w:val="0"/>
              <w:widowControl/>
              <w:kinsoku/>
              <w:wordWrap/>
              <w:overflowPunct/>
              <w:topLinePunct w:val="0"/>
              <w:autoSpaceDE/>
              <w:autoSpaceDN/>
              <w:bidi w:val="0"/>
              <w:adjustRightInd/>
              <w:snapToGrid/>
              <w:spacing w:before="60" w:after="60"/>
              <w:jc w:val="center"/>
              <w:textAlignment w:val="auto"/>
              <w:rPr>
                <w:rFonts w:hint="default" w:ascii="Times New Roman" w:hAnsi="Times New Roman" w:eastAsia="SimSun" w:cs="Times New Roman"/>
                <w:bCs/>
                <w:sz w:val="24"/>
                <w:szCs w:val="24"/>
                <w:lang w:val="en-US" w:eastAsia="en-US" w:bidi="ar-SA"/>
              </w:rPr>
            </w:pPr>
            <w:r>
              <w:rPr>
                <w:rFonts w:hint="default" w:cs="Times New Roman"/>
                <w:bCs/>
                <w:sz w:val="24"/>
                <w:szCs w:val="24"/>
                <w:lang w:val="en-US" w:eastAsia="en-US" w:bidi="ar-SA"/>
              </w:rPr>
              <w:t>Tuần 1-15</w:t>
            </w:r>
          </w:p>
        </w:tc>
        <w:tc>
          <w:tcPr>
            <w:tcW w:w="907" w:type="dxa"/>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center"/>
              <w:rPr>
                <w:bCs/>
                <w:lang w:val="de-DE" w:eastAsia="vi-VN"/>
              </w:rPr>
            </w:pPr>
            <w:r>
              <w:rPr>
                <w:bCs/>
                <w:lang w:val="de-DE" w:eastAsia="vi-VN"/>
              </w:rPr>
              <w:t>CLO1</w:t>
            </w:r>
          </w:p>
          <w:p>
            <w:pPr>
              <w:spacing w:before="60" w:after="60"/>
              <w:jc w:val="center"/>
              <w:rPr>
                <w:bCs/>
                <w:lang w:val="de-DE" w:eastAsia="vi-VN"/>
              </w:rPr>
            </w:pPr>
            <w:r>
              <w:rPr>
                <w:bCs/>
                <w:lang w:val="de-DE" w:eastAsia="vi-VN"/>
              </w:rPr>
              <w:t>CLO2</w:t>
            </w:r>
          </w:p>
          <w:p>
            <w:pPr>
              <w:spacing w:before="60" w:after="60"/>
              <w:jc w:val="center"/>
              <w:rPr>
                <w:rFonts w:hint="default"/>
                <w:bCs/>
                <w:lang w:val="en-US" w:eastAsia="vi-VN"/>
              </w:rPr>
            </w:pPr>
            <w:r>
              <w:rPr>
                <w:rFonts w:hint="default"/>
                <w:bCs/>
                <w:lang w:val="en-US" w:eastAsia="vi-VN"/>
              </w:rPr>
              <w:t>CLO3</w:t>
            </w:r>
          </w:p>
          <w:p>
            <w:pPr>
              <w:spacing w:before="60" w:after="60"/>
              <w:jc w:val="center"/>
              <w:rPr>
                <w:bCs/>
                <w:lang w:val="de-DE" w:eastAsia="vi-VN"/>
              </w:rPr>
            </w:pPr>
            <w:r>
              <w:rPr>
                <w:bCs/>
                <w:lang w:val="de-DE" w:eastAsia="vi-VN"/>
              </w:rPr>
              <w:t>CLO4</w:t>
            </w:r>
          </w:p>
          <w:p>
            <w:pPr>
              <w:spacing w:before="60" w:after="60"/>
              <w:jc w:val="center"/>
              <w:rPr>
                <w:rFonts w:ascii="Times New Roman" w:hAnsi="Times New Roman" w:eastAsia="SimSun" w:cs="Times New Roman"/>
                <w:bCs/>
                <w:sz w:val="24"/>
                <w:szCs w:val="24"/>
                <w:lang w:val="de-DE" w:eastAsia="en-US" w:bidi="ar-SA"/>
              </w:rPr>
            </w:pPr>
            <w:r>
              <w:rPr>
                <w:bCs/>
                <w:lang w:val="de-DE" w:eastAsia="vi-VN"/>
              </w:rPr>
              <w:t>CLO5</w:t>
            </w:r>
          </w:p>
        </w:tc>
        <w:tc>
          <w:tcPr>
            <w:tcW w:w="837" w:type="dxa"/>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center"/>
              <w:rPr>
                <w:bCs/>
                <w:color w:val="000000" w:themeColor="text1"/>
                <w:lang w:val="de-DE" w:eastAsia="vi-VN"/>
                <w14:textFill>
                  <w14:solidFill>
                    <w14:schemeClr w14:val="tx1"/>
                  </w14:solidFill>
                </w14:textFill>
              </w:rPr>
            </w:pPr>
            <w:r>
              <w:rPr>
                <w:bCs/>
                <w:color w:val="000000" w:themeColor="text1"/>
                <w:lang w:val="de-DE" w:eastAsia="vi-VN"/>
                <w14:textFill>
                  <w14:solidFill>
                    <w14:schemeClr w14:val="tx1"/>
                  </w14:solidFill>
                </w14:textFill>
              </w:rPr>
              <w:t>4</w:t>
            </w:r>
          </w:p>
          <w:p>
            <w:pPr>
              <w:spacing w:before="60" w:after="60"/>
              <w:jc w:val="center"/>
              <w:rPr>
                <w:bCs/>
                <w:color w:val="000000" w:themeColor="text1"/>
                <w:lang w:val="de-DE" w:eastAsia="vi-VN"/>
                <w14:textFill>
                  <w14:solidFill>
                    <w14:schemeClr w14:val="tx1"/>
                  </w14:solidFill>
                </w14:textFill>
              </w:rPr>
            </w:pPr>
            <w:r>
              <w:rPr>
                <w:bCs/>
                <w:color w:val="000000" w:themeColor="text1"/>
                <w:lang w:val="de-DE" w:eastAsia="vi-VN"/>
                <w14:textFill>
                  <w14:solidFill>
                    <w14:schemeClr w14:val="tx1"/>
                  </w14:solidFill>
                </w14:textFill>
              </w:rPr>
              <w:t>4</w:t>
            </w:r>
          </w:p>
          <w:p>
            <w:pPr>
              <w:spacing w:before="60" w:after="60"/>
              <w:jc w:val="center"/>
              <w:rPr>
                <w:bCs/>
                <w:color w:val="000000" w:themeColor="text1"/>
                <w:lang w:val="de-DE" w:eastAsia="vi-VN"/>
                <w14:textFill>
                  <w14:solidFill>
                    <w14:schemeClr w14:val="tx1"/>
                  </w14:solidFill>
                </w14:textFill>
              </w:rPr>
            </w:pPr>
            <w:r>
              <w:rPr>
                <w:bCs/>
                <w:color w:val="000000" w:themeColor="text1"/>
                <w:lang w:val="de-DE" w:eastAsia="vi-VN"/>
                <w14:textFill>
                  <w14:solidFill>
                    <w14:schemeClr w14:val="tx1"/>
                  </w14:solidFill>
                </w14:textFill>
              </w:rPr>
              <w:t>4</w:t>
            </w:r>
          </w:p>
          <w:p>
            <w:pPr>
              <w:spacing w:before="60" w:after="60"/>
              <w:jc w:val="center"/>
              <w:rPr>
                <w:bCs/>
                <w:color w:val="000000" w:themeColor="text1"/>
                <w:lang w:val="de-DE" w:eastAsia="vi-VN"/>
                <w14:textFill>
                  <w14:solidFill>
                    <w14:schemeClr w14:val="tx1"/>
                  </w14:solidFill>
                </w14:textFill>
              </w:rPr>
            </w:pPr>
            <w:r>
              <w:rPr>
                <w:bCs/>
                <w:color w:val="000000" w:themeColor="text1"/>
                <w:lang w:val="de-DE" w:eastAsia="vi-VN"/>
                <w14:textFill>
                  <w14:solidFill>
                    <w14:schemeClr w14:val="tx1"/>
                  </w14:solidFill>
                </w14:textFill>
              </w:rPr>
              <w:t>4</w:t>
            </w:r>
          </w:p>
          <w:p>
            <w:pPr>
              <w:spacing w:before="60" w:after="60"/>
              <w:jc w:val="center"/>
              <w:rPr>
                <w:rFonts w:ascii="Times New Roman" w:hAnsi="Times New Roman" w:eastAsia="SimSun" w:cs="Times New Roman"/>
                <w:bCs/>
                <w:color w:val="000000" w:themeColor="text1"/>
                <w:sz w:val="24"/>
                <w:szCs w:val="24"/>
                <w:lang w:val="de-DE" w:eastAsia="en-US" w:bidi="ar-SA"/>
                <w14:textFill>
                  <w14:solidFill>
                    <w14:schemeClr w14:val="tx1"/>
                  </w14:solidFill>
                </w14:textFill>
              </w:rPr>
            </w:pPr>
            <w:r>
              <w:rPr>
                <w:rFonts w:hint="default"/>
                <w:bCs/>
                <w:color w:val="000000" w:themeColor="text1"/>
                <w:lang w:val="en-US" w:eastAsia="vi-VN"/>
                <w14:textFill>
                  <w14:solidFill>
                    <w14:schemeClr w14:val="tx1"/>
                  </w14:solidFill>
                </w14:textFill>
              </w:rPr>
              <w:t>4</w:t>
            </w:r>
          </w:p>
        </w:tc>
        <w:tc>
          <w:tcPr>
            <w:tcW w:w="1221" w:type="dxa"/>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center"/>
              <w:rPr>
                <w:rFonts w:hint="default" w:ascii="Times New Roman" w:hAnsi="Times New Roman" w:eastAsia="SimSun" w:cs="Times New Roman"/>
                <w:bCs/>
                <w:color w:val="000000" w:themeColor="text1"/>
                <w:sz w:val="24"/>
                <w:szCs w:val="24"/>
                <w:lang w:val="en-US" w:eastAsia="en-US" w:bidi="ar-SA"/>
                <w14:textFill>
                  <w14:solidFill>
                    <w14:schemeClr w14:val="tx1"/>
                  </w14:solidFill>
                </w14:textFill>
              </w:rPr>
            </w:pPr>
            <w:r>
              <w:rPr>
                <w:rFonts w:cs="Times New Roman"/>
                <w:bCs/>
                <w:color w:val="000000" w:themeColor="text1"/>
                <w:sz w:val="24"/>
                <w:szCs w:val="24"/>
                <w:lang w:val="vi-VN" w:eastAsia="en-US" w:bidi="ar-SA"/>
                <w14:textFill>
                  <w14:solidFill>
                    <w14:schemeClr w14:val="tx1"/>
                  </w14:solidFill>
                </w14:textFill>
              </w:rPr>
              <w:t>Đ</w:t>
            </w:r>
            <w:r>
              <w:rPr>
                <w:rFonts w:hint="default" w:cs="Times New Roman"/>
                <w:bCs/>
                <w:color w:val="000000" w:themeColor="text1"/>
                <w:sz w:val="24"/>
                <w:szCs w:val="24"/>
                <w:lang w:val="en-US" w:eastAsia="en-US" w:bidi="ar-SA"/>
                <w14:textFill>
                  <w14:solidFill>
                    <w14:schemeClr w14:val="tx1"/>
                  </w14:solidFill>
                </w14:textFill>
              </w:rPr>
              <w:t>iểm danh</w:t>
            </w:r>
          </w:p>
        </w:tc>
        <w:tc>
          <w:tcPr>
            <w:tcW w:w="1108" w:type="dxa"/>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center"/>
              <w:rPr>
                <w:rFonts w:hint="default" w:ascii="Times New Roman" w:hAnsi="Times New Roman" w:eastAsia="SimSun" w:cs="Times New Roman"/>
                <w:bCs/>
                <w:sz w:val="24"/>
                <w:szCs w:val="24"/>
                <w:lang w:val="en-US" w:eastAsia="en-US" w:bidi="ar-SA"/>
              </w:rPr>
            </w:pPr>
            <w:r>
              <w:rPr>
                <w:rFonts w:hint="default"/>
                <w:bCs/>
                <w:lang w:val="en-US"/>
              </w:rPr>
              <w:t>Danh sách lớp</w:t>
            </w:r>
          </w:p>
        </w:tc>
        <w:tc>
          <w:tcPr>
            <w:tcW w:w="353" w:type="pct"/>
            <w:tcBorders>
              <w:top w:val="single" w:color="auto" w:sz="4" w:space="0"/>
              <w:left w:val="single" w:color="auto" w:sz="4" w:space="0"/>
              <w:bottom w:val="single" w:color="auto" w:sz="4" w:space="0"/>
              <w:right w:val="single" w:color="auto" w:sz="4" w:space="0"/>
            </w:tcBorders>
            <w:shd w:val="clear" w:color="FFFF00" w:fill="auto"/>
            <w:vAlign w:val="center"/>
          </w:tcPr>
          <w:p>
            <w:pPr>
              <w:jc w:val="center"/>
              <w:rPr>
                <w:rFonts w:hint="default" w:ascii="Times New Roman" w:hAnsi="Times New Roman" w:eastAsia="SimSun" w:cs="Times New Roman"/>
                <w:bCs/>
                <w:sz w:val="24"/>
                <w:szCs w:val="24"/>
                <w:lang w:val="en-US" w:eastAsia="en-US" w:bidi="ar-SA"/>
              </w:rPr>
            </w:pPr>
            <w:r>
              <w:rPr>
                <w:rFonts w:hint="default" w:cs="Times New Roman"/>
                <w:bCs/>
                <w:sz w:val="24"/>
                <w:szCs w:val="24"/>
                <w:lang w:val="en-US" w:eastAsia="en-US"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right"/>
        </w:trPr>
        <w:tc>
          <w:tcPr>
            <w:tcW w:w="403" w:type="pct"/>
            <w:tcBorders>
              <w:top w:val="single" w:color="auto" w:sz="4" w:space="0"/>
              <w:left w:val="single" w:color="auto" w:sz="4" w:space="0"/>
              <w:bottom w:val="single" w:color="auto" w:sz="4" w:space="0"/>
              <w:right w:val="single" w:color="auto" w:sz="4" w:space="0"/>
            </w:tcBorders>
            <w:shd w:val="clear" w:color="FFFF00" w:fill="auto"/>
            <w:vAlign w:val="top"/>
          </w:tcPr>
          <w:p>
            <w:pPr>
              <w:keepNext w:val="0"/>
              <w:keepLines w:val="0"/>
              <w:pageBreakBefore w:val="0"/>
              <w:widowControl/>
              <w:kinsoku/>
              <w:wordWrap/>
              <w:overflowPunct/>
              <w:topLinePunct w:val="0"/>
              <w:autoSpaceDE/>
              <w:autoSpaceDN/>
              <w:bidi w:val="0"/>
              <w:adjustRightInd/>
              <w:snapToGrid/>
              <w:spacing w:before="60" w:after="60"/>
              <w:jc w:val="center"/>
              <w:textAlignment w:val="auto"/>
              <w:rPr>
                <w:rFonts w:ascii="Times New Roman" w:hAnsi="Times New Roman" w:eastAsia="SimSun" w:cs="Times New Roman"/>
                <w:bCs/>
                <w:sz w:val="24"/>
                <w:szCs w:val="24"/>
                <w:lang w:val="de-DE" w:eastAsia="en-US" w:bidi="ar-SA"/>
              </w:rPr>
            </w:pPr>
            <w:bookmarkStart w:id="6" w:name="_Hlk126443793"/>
            <w:r>
              <w:rPr>
                <w:bCs/>
                <w:lang w:val="de-DE"/>
              </w:rPr>
              <w:t>Lần 1</w:t>
            </w:r>
          </w:p>
        </w:tc>
        <w:tc>
          <w:tcPr>
            <w:tcW w:w="1596"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both"/>
              <w:rPr>
                <w:bCs/>
                <w:lang w:val="de-DE"/>
              </w:rPr>
            </w:pPr>
            <w:r>
              <w:rPr>
                <w:bCs/>
                <w:lang w:val="de-DE"/>
              </w:rPr>
              <w:t>Xác định các quá trình thay đổi trạng thái và các thông số nhiệt động của không khí ẩm.</w:t>
            </w:r>
          </w:p>
          <w:p>
            <w:pPr>
              <w:spacing w:before="60" w:after="60"/>
              <w:jc w:val="both"/>
              <w:rPr>
                <w:rFonts w:hint="default" w:ascii="Times New Roman" w:hAnsi="Times New Roman" w:eastAsia="SimSun" w:cs="Times New Roman"/>
                <w:bCs/>
                <w:sz w:val="24"/>
                <w:szCs w:val="24"/>
                <w:lang w:val="en-US" w:eastAsia="en-US" w:bidi="ar-SA"/>
              </w:rPr>
            </w:pPr>
            <w:r>
              <w:rPr>
                <w:rFonts w:hint="default" w:cs="Times New Roman"/>
                <w:bCs/>
                <w:sz w:val="24"/>
                <w:szCs w:val="24"/>
                <w:lang w:val="en-US" w:eastAsia="en-US" w:bidi="ar-SA"/>
              </w:rPr>
              <w:t>Phân tích các hệ thống điều hòa không khí</w:t>
            </w:r>
          </w:p>
        </w:tc>
        <w:tc>
          <w:tcPr>
            <w:tcW w:w="482" w:type="pct"/>
            <w:tcBorders>
              <w:top w:val="single" w:color="auto" w:sz="4" w:space="0"/>
              <w:left w:val="single" w:color="auto" w:sz="4" w:space="0"/>
              <w:bottom w:val="single" w:color="auto" w:sz="4" w:space="0"/>
              <w:right w:val="single" w:color="auto" w:sz="4" w:space="0"/>
            </w:tcBorders>
            <w:shd w:val="clear" w:color="FFFF00" w:fill="auto"/>
            <w:vAlign w:val="top"/>
          </w:tcPr>
          <w:p>
            <w:pPr>
              <w:keepNext w:val="0"/>
              <w:keepLines w:val="0"/>
              <w:pageBreakBefore w:val="0"/>
              <w:widowControl/>
              <w:kinsoku/>
              <w:wordWrap/>
              <w:overflowPunct/>
              <w:topLinePunct w:val="0"/>
              <w:autoSpaceDE/>
              <w:autoSpaceDN/>
              <w:bidi w:val="0"/>
              <w:adjustRightInd/>
              <w:snapToGrid/>
              <w:spacing w:before="60" w:after="60"/>
              <w:jc w:val="center"/>
              <w:textAlignment w:val="auto"/>
              <w:rPr>
                <w:rFonts w:ascii="Times New Roman" w:hAnsi="Times New Roman" w:eastAsia="SimSun" w:cs="Times New Roman"/>
                <w:bCs/>
                <w:sz w:val="24"/>
                <w:szCs w:val="24"/>
                <w:lang w:val="de-DE" w:eastAsia="en-US" w:bidi="ar-SA"/>
              </w:rPr>
            </w:pPr>
            <w:r>
              <w:rPr>
                <w:bCs/>
                <w:lang w:val="de-DE"/>
              </w:rPr>
              <w:t xml:space="preserve">Tuần </w:t>
            </w:r>
            <w:r>
              <w:rPr>
                <w:rFonts w:hint="default"/>
                <w:bCs/>
                <w:lang w:val="en-US"/>
              </w:rPr>
              <w:t>5</w:t>
            </w:r>
          </w:p>
        </w:tc>
        <w:tc>
          <w:tcPr>
            <w:tcW w:w="482"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center"/>
              <w:rPr>
                <w:bCs/>
                <w:lang w:val="de-DE" w:eastAsia="vi-VN"/>
              </w:rPr>
            </w:pPr>
            <w:r>
              <w:rPr>
                <w:bCs/>
                <w:lang w:val="de-DE" w:eastAsia="vi-VN"/>
              </w:rPr>
              <w:t>CLO1</w:t>
            </w:r>
          </w:p>
          <w:p>
            <w:pPr>
              <w:spacing w:before="60" w:after="60"/>
              <w:jc w:val="center"/>
              <w:rPr>
                <w:bCs/>
                <w:lang w:val="de-DE" w:eastAsia="vi-VN"/>
              </w:rPr>
            </w:pPr>
            <w:r>
              <w:rPr>
                <w:bCs/>
                <w:lang w:val="de-DE" w:eastAsia="vi-VN"/>
              </w:rPr>
              <w:t>CLO2</w:t>
            </w:r>
          </w:p>
          <w:p>
            <w:pPr>
              <w:spacing w:before="60" w:after="60"/>
              <w:jc w:val="center"/>
              <w:rPr>
                <w:rFonts w:hint="default" w:ascii="Times New Roman" w:hAnsi="Times New Roman" w:eastAsia="SimSun" w:cs="Times New Roman"/>
                <w:bCs/>
                <w:sz w:val="24"/>
                <w:szCs w:val="24"/>
                <w:lang w:val="en-US" w:eastAsia="vi-VN" w:bidi="ar-SA"/>
              </w:rPr>
            </w:pPr>
            <w:r>
              <w:rPr>
                <w:rFonts w:hint="default"/>
                <w:bCs/>
                <w:lang w:val="en-US" w:eastAsia="vi-VN"/>
              </w:rPr>
              <w:t>CLO3</w:t>
            </w:r>
          </w:p>
        </w:tc>
        <w:tc>
          <w:tcPr>
            <w:tcW w:w="445"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center"/>
              <w:rPr>
                <w:bCs/>
                <w:lang w:val="de-DE" w:eastAsia="vi-VN"/>
              </w:rPr>
            </w:pPr>
            <w:r>
              <w:rPr>
                <w:bCs/>
                <w:lang w:val="de-DE" w:eastAsia="vi-VN"/>
              </w:rPr>
              <w:t>4</w:t>
            </w:r>
          </w:p>
          <w:p>
            <w:pPr>
              <w:spacing w:before="60" w:after="60"/>
              <w:jc w:val="center"/>
              <w:rPr>
                <w:bCs/>
                <w:lang w:val="de-DE" w:eastAsia="vi-VN"/>
              </w:rPr>
            </w:pPr>
            <w:r>
              <w:rPr>
                <w:bCs/>
                <w:lang w:val="de-DE" w:eastAsia="vi-VN"/>
              </w:rPr>
              <w:t>4</w:t>
            </w:r>
          </w:p>
          <w:p>
            <w:pPr>
              <w:spacing w:before="60" w:after="60"/>
              <w:jc w:val="center"/>
              <w:rPr>
                <w:bCs/>
                <w:lang w:val="de-DE" w:eastAsia="vi-VN"/>
              </w:rPr>
            </w:pPr>
            <w:r>
              <w:rPr>
                <w:bCs/>
                <w:lang w:val="de-DE" w:eastAsia="vi-VN"/>
              </w:rPr>
              <w:t>4</w:t>
            </w:r>
          </w:p>
          <w:p>
            <w:pPr>
              <w:spacing w:before="60" w:after="60"/>
              <w:jc w:val="both"/>
              <w:rPr>
                <w:rFonts w:ascii="Times New Roman" w:hAnsi="Times New Roman" w:eastAsia="SimSun" w:cs="Times New Roman"/>
                <w:bCs/>
                <w:sz w:val="24"/>
                <w:szCs w:val="24"/>
                <w:lang w:val="de-DE" w:eastAsia="en-US" w:bidi="ar-SA"/>
              </w:rPr>
            </w:pPr>
          </w:p>
        </w:tc>
        <w:tc>
          <w:tcPr>
            <w:tcW w:w="649"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center"/>
              <w:rPr>
                <w:rFonts w:ascii="Times New Roman" w:hAnsi="Times New Roman" w:eastAsia="SimSun" w:cs="Times New Roman"/>
                <w:bCs/>
                <w:color w:val="FF0000"/>
                <w:sz w:val="24"/>
                <w:szCs w:val="24"/>
                <w:lang w:val="vi-VN" w:eastAsia="en-US" w:bidi="ar-SA"/>
              </w:rPr>
            </w:pPr>
            <w:r>
              <w:rPr>
                <w:bCs/>
                <w:lang w:val="vi-VN"/>
              </w:rPr>
              <w:t>Tự luận</w:t>
            </w:r>
          </w:p>
        </w:tc>
        <w:tc>
          <w:tcPr>
            <w:tcW w:w="588"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center"/>
              <w:rPr>
                <w:rFonts w:ascii="Times New Roman" w:hAnsi="Times New Roman" w:eastAsia="SimSun" w:cs="Times New Roman"/>
                <w:bCs/>
                <w:sz w:val="24"/>
                <w:szCs w:val="24"/>
                <w:lang w:val="vi-VN" w:eastAsia="en-US" w:bidi="ar-SA"/>
              </w:rPr>
            </w:pPr>
            <w:r>
              <w:rPr>
                <w:bCs/>
                <w:lang w:val="vi-VN"/>
              </w:rPr>
              <w:t>Phiếu chấm</w:t>
            </w:r>
          </w:p>
        </w:tc>
        <w:tc>
          <w:tcPr>
            <w:tcW w:w="353" w:type="pct"/>
            <w:tcBorders>
              <w:top w:val="single" w:color="auto" w:sz="4" w:space="0"/>
              <w:left w:val="single" w:color="auto" w:sz="4" w:space="0"/>
              <w:bottom w:val="single" w:color="auto" w:sz="4" w:space="0"/>
              <w:right w:val="single" w:color="auto" w:sz="4" w:space="0"/>
            </w:tcBorders>
            <w:shd w:val="clear" w:color="FFFF00" w:fill="auto"/>
            <w:vAlign w:val="center"/>
          </w:tcPr>
          <w:p>
            <w:pPr>
              <w:jc w:val="center"/>
              <w:rPr>
                <w:rFonts w:hint="default" w:ascii="Times New Roman" w:hAnsi="Times New Roman" w:eastAsia="SimSun" w:cs="Times New Roman"/>
                <w:bCs/>
                <w:sz w:val="24"/>
                <w:szCs w:val="24"/>
                <w:lang w:val="en-US" w:eastAsia="en-US" w:bidi="ar-SA"/>
              </w:rPr>
            </w:pPr>
            <w:r>
              <w:rPr>
                <w:rFonts w:hint="default"/>
                <w:b w:val="0"/>
                <w:bCs w:val="0"/>
                <w:lang w:val="en-U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right"/>
        </w:trPr>
        <w:tc>
          <w:tcPr>
            <w:tcW w:w="403" w:type="pct"/>
            <w:tcBorders>
              <w:top w:val="single" w:color="auto" w:sz="4" w:space="0"/>
              <w:left w:val="single" w:color="auto" w:sz="4" w:space="0"/>
              <w:bottom w:val="single" w:color="auto" w:sz="4" w:space="0"/>
              <w:right w:val="single" w:color="auto" w:sz="4" w:space="0"/>
            </w:tcBorders>
            <w:shd w:val="clear" w:color="FFFF00" w:fill="auto"/>
            <w:vAlign w:val="top"/>
          </w:tcPr>
          <w:p>
            <w:pPr>
              <w:keepNext w:val="0"/>
              <w:keepLines w:val="0"/>
              <w:pageBreakBefore w:val="0"/>
              <w:widowControl/>
              <w:kinsoku/>
              <w:wordWrap/>
              <w:overflowPunct/>
              <w:topLinePunct w:val="0"/>
              <w:autoSpaceDE/>
              <w:autoSpaceDN/>
              <w:bidi w:val="0"/>
              <w:adjustRightInd/>
              <w:snapToGrid/>
              <w:spacing w:before="60" w:after="60"/>
              <w:jc w:val="center"/>
              <w:textAlignment w:val="auto"/>
              <w:rPr>
                <w:bCs/>
                <w:lang w:val="de-DE"/>
              </w:rPr>
            </w:pPr>
            <w:r>
              <w:rPr>
                <w:bCs/>
                <w:lang w:val="de-DE"/>
              </w:rPr>
              <w:t xml:space="preserve">Lần </w:t>
            </w:r>
            <w:r>
              <w:rPr>
                <w:rFonts w:hint="default"/>
                <w:bCs/>
                <w:lang w:val="en-US"/>
              </w:rPr>
              <w:t>2</w:t>
            </w:r>
          </w:p>
        </w:tc>
        <w:tc>
          <w:tcPr>
            <w:tcW w:w="1596"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both"/>
              <w:rPr>
                <w:rFonts w:hint="default"/>
                <w:bCs/>
                <w:lang w:val="en-US"/>
              </w:rPr>
            </w:pPr>
            <w:r>
              <w:rPr>
                <w:bCs/>
                <w:lang w:val="de-DE"/>
              </w:rPr>
              <w:t>Tính toán nhiệt thừa - ẩm thừa cho một không gian có điều hòa</w:t>
            </w:r>
            <w:r>
              <w:rPr>
                <w:rFonts w:hint="default"/>
                <w:bCs/>
                <w:lang w:val="en-US"/>
              </w:rPr>
              <w:t>. Các quá trình và phương pháp xử lý không khí</w:t>
            </w:r>
          </w:p>
        </w:tc>
        <w:tc>
          <w:tcPr>
            <w:tcW w:w="482" w:type="pct"/>
            <w:tcBorders>
              <w:top w:val="single" w:color="auto" w:sz="4" w:space="0"/>
              <w:left w:val="single" w:color="auto" w:sz="4" w:space="0"/>
              <w:bottom w:val="single" w:color="auto" w:sz="4" w:space="0"/>
              <w:right w:val="single" w:color="auto" w:sz="4" w:space="0"/>
            </w:tcBorders>
            <w:shd w:val="clear" w:color="FFFF00" w:fill="auto"/>
            <w:vAlign w:val="top"/>
          </w:tcPr>
          <w:p>
            <w:pPr>
              <w:keepNext w:val="0"/>
              <w:keepLines w:val="0"/>
              <w:pageBreakBefore w:val="0"/>
              <w:widowControl/>
              <w:kinsoku/>
              <w:wordWrap/>
              <w:overflowPunct/>
              <w:topLinePunct w:val="0"/>
              <w:autoSpaceDE/>
              <w:autoSpaceDN/>
              <w:bidi w:val="0"/>
              <w:adjustRightInd/>
              <w:snapToGrid/>
              <w:spacing w:before="60" w:after="60"/>
              <w:jc w:val="center"/>
              <w:textAlignment w:val="auto"/>
              <w:rPr>
                <w:bCs/>
                <w:lang w:val="de-DE"/>
              </w:rPr>
            </w:pPr>
            <w:r>
              <w:rPr>
                <w:rFonts w:hint="default"/>
                <w:b w:val="0"/>
                <w:bCs w:val="0"/>
                <w:lang w:val="en-US"/>
              </w:rPr>
              <w:t>Tuần 9</w:t>
            </w:r>
          </w:p>
        </w:tc>
        <w:tc>
          <w:tcPr>
            <w:tcW w:w="482"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center"/>
              <w:rPr>
                <w:bCs/>
                <w:lang w:val="de-DE" w:eastAsia="vi-VN"/>
              </w:rPr>
            </w:pPr>
            <w:r>
              <w:rPr>
                <w:bCs/>
                <w:lang w:val="de-DE" w:eastAsia="vi-VN"/>
              </w:rPr>
              <w:t>CLO1</w:t>
            </w:r>
          </w:p>
          <w:p>
            <w:pPr>
              <w:spacing w:before="60" w:after="60"/>
              <w:jc w:val="center"/>
              <w:rPr>
                <w:rFonts w:hint="default"/>
                <w:bCs/>
                <w:lang w:val="en-US" w:eastAsia="vi-VN"/>
              </w:rPr>
            </w:pPr>
            <w:r>
              <w:rPr>
                <w:bCs/>
                <w:lang w:val="de-DE" w:eastAsia="vi-VN"/>
              </w:rPr>
              <w:t>CLO</w:t>
            </w:r>
            <w:r>
              <w:rPr>
                <w:rFonts w:hint="default"/>
                <w:bCs/>
                <w:lang w:val="en-US" w:eastAsia="vi-VN"/>
              </w:rPr>
              <w:t>4</w:t>
            </w:r>
          </w:p>
          <w:p>
            <w:pPr>
              <w:spacing w:before="60" w:after="60"/>
              <w:jc w:val="center"/>
              <w:rPr>
                <w:rFonts w:ascii="Times New Roman" w:hAnsi="Times New Roman" w:eastAsia="SimSun" w:cs="Times New Roman"/>
                <w:bCs/>
                <w:sz w:val="24"/>
                <w:szCs w:val="24"/>
                <w:lang w:val="de-DE" w:eastAsia="en-US" w:bidi="ar-SA"/>
              </w:rPr>
            </w:pPr>
            <w:r>
              <w:rPr>
                <w:rFonts w:hint="default"/>
                <w:bCs/>
                <w:lang w:val="en-US" w:eastAsia="vi-VN"/>
              </w:rPr>
              <w:t>CLO5</w:t>
            </w:r>
          </w:p>
        </w:tc>
        <w:tc>
          <w:tcPr>
            <w:tcW w:w="445"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center"/>
              <w:rPr>
                <w:bCs/>
                <w:lang w:val="de-DE" w:eastAsia="vi-VN"/>
              </w:rPr>
            </w:pPr>
            <w:r>
              <w:rPr>
                <w:bCs/>
                <w:lang w:val="de-DE" w:eastAsia="vi-VN"/>
              </w:rPr>
              <w:t>4</w:t>
            </w:r>
          </w:p>
          <w:p>
            <w:pPr>
              <w:spacing w:before="60" w:after="60"/>
              <w:jc w:val="center"/>
              <w:rPr>
                <w:bCs/>
                <w:lang w:val="de-DE" w:eastAsia="vi-VN"/>
              </w:rPr>
            </w:pPr>
            <w:r>
              <w:rPr>
                <w:bCs/>
                <w:lang w:val="de-DE" w:eastAsia="vi-VN"/>
              </w:rPr>
              <w:t>4</w:t>
            </w:r>
          </w:p>
          <w:p>
            <w:pPr>
              <w:spacing w:before="60" w:after="60"/>
              <w:jc w:val="center"/>
              <w:rPr>
                <w:bCs/>
                <w:lang w:val="de-DE" w:eastAsia="vi-VN"/>
              </w:rPr>
            </w:pPr>
            <w:r>
              <w:rPr>
                <w:bCs/>
                <w:lang w:val="de-DE" w:eastAsia="vi-VN"/>
              </w:rPr>
              <w:t>4</w:t>
            </w:r>
          </w:p>
          <w:p>
            <w:pPr>
              <w:spacing w:before="60" w:after="60"/>
              <w:jc w:val="both"/>
              <w:rPr>
                <w:rFonts w:ascii="Times New Roman" w:hAnsi="Times New Roman" w:eastAsia="SimSun" w:cs="Times New Roman"/>
                <w:bCs/>
                <w:sz w:val="24"/>
                <w:szCs w:val="24"/>
                <w:lang w:val="de-DE" w:eastAsia="en-US" w:bidi="ar-SA"/>
              </w:rPr>
            </w:pPr>
          </w:p>
        </w:tc>
        <w:tc>
          <w:tcPr>
            <w:tcW w:w="649"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center"/>
              <w:rPr>
                <w:bCs/>
                <w:lang w:val="de-DE"/>
              </w:rPr>
            </w:pPr>
            <w:r>
              <w:rPr>
                <w:bCs/>
                <w:lang w:val="vi-VN"/>
              </w:rPr>
              <w:t>Tự luận</w:t>
            </w:r>
          </w:p>
        </w:tc>
        <w:tc>
          <w:tcPr>
            <w:tcW w:w="588"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center"/>
              <w:rPr>
                <w:bCs/>
                <w:lang w:val="de-DE"/>
              </w:rPr>
            </w:pPr>
            <w:r>
              <w:rPr>
                <w:bCs/>
                <w:lang w:val="vi-VN"/>
              </w:rPr>
              <w:t>Phiếu chấm</w:t>
            </w:r>
          </w:p>
        </w:tc>
        <w:tc>
          <w:tcPr>
            <w:tcW w:w="353" w:type="pct"/>
            <w:tcBorders>
              <w:top w:val="single" w:color="auto" w:sz="4" w:space="0"/>
              <w:left w:val="single" w:color="auto" w:sz="4" w:space="0"/>
              <w:bottom w:val="single" w:color="auto" w:sz="4" w:space="0"/>
              <w:right w:val="single" w:color="auto" w:sz="4" w:space="0"/>
            </w:tcBorders>
            <w:shd w:val="clear" w:color="FFFF00" w:fill="auto"/>
            <w:vAlign w:val="center"/>
          </w:tcPr>
          <w:p>
            <w:pPr>
              <w:jc w:val="center"/>
              <w:rPr>
                <w:rFonts w:hint="default"/>
                <w:bCs/>
                <w:lang w:val="en-US"/>
              </w:rPr>
            </w:pPr>
            <w:r>
              <w:rPr>
                <w:rFonts w:hint="default"/>
                <w:bCs/>
                <w:i w:val="0"/>
                <w:iCs/>
                <w:lang w:val="en-US"/>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right"/>
        </w:trPr>
        <w:tc>
          <w:tcPr>
            <w:tcW w:w="403" w:type="pct"/>
            <w:tcBorders>
              <w:top w:val="single" w:color="auto" w:sz="4" w:space="0"/>
              <w:left w:val="single" w:color="auto" w:sz="4" w:space="0"/>
              <w:bottom w:val="single" w:color="auto" w:sz="4" w:space="0"/>
              <w:right w:val="single" w:color="auto" w:sz="4" w:space="0"/>
            </w:tcBorders>
            <w:shd w:val="clear" w:color="FFFF00" w:fill="auto"/>
            <w:vAlign w:val="top"/>
          </w:tcPr>
          <w:p>
            <w:pPr>
              <w:keepNext w:val="0"/>
              <w:keepLines w:val="0"/>
              <w:pageBreakBefore w:val="0"/>
              <w:widowControl/>
              <w:kinsoku/>
              <w:wordWrap/>
              <w:overflowPunct/>
              <w:topLinePunct w:val="0"/>
              <w:autoSpaceDE/>
              <w:autoSpaceDN/>
              <w:bidi w:val="0"/>
              <w:adjustRightInd/>
              <w:snapToGrid/>
              <w:spacing w:before="60" w:after="60"/>
              <w:jc w:val="center"/>
              <w:textAlignment w:val="auto"/>
              <w:rPr>
                <w:bCs/>
                <w:lang w:val="de-DE"/>
              </w:rPr>
            </w:pPr>
            <w:r>
              <w:rPr>
                <w:rFonts w:hint="default"/>
                <w:bCs/>
                <w:lang w:val="en-US"/>
              </w:rPr>
              <w:t>Lần 3</w:t>
            </w:r>
          </w:p>
        </w:tc>
        <w:tc>
          <w:tcPr>
            <w:tcW w:w="1596"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both"/>
              <w:rPr>
                <w:rFonts w:hint="default"/>
                <w:bCs/>
                <w:lang w:val="en-US"/>
              </w:rPr>
            </w:pPr>
            <w:r>
              <w:rPr>
                <w:rFonts w:hint="default"/>
                <w:bCs/>
                <w:lang w:val="en-US"/>
              </w:rPr>
              <w:t>Thành lập và tính toán sơ đồ điều hòa không khí. Các quá trình trao đổi nhiệt ẩm giữa nước với không khí.</w:t>
            </w:r>
          </w:p>
        </w:tc>
        <w:tc>
          <w:tcPr>
            <w:tcW w:w="482" w:type="pct"/>
            <w:tcBorders>
              <w:top w:val="single" w:color="auto" w:sz="4" w:space="0"/>
              <w:left w:val="single" w:color="auto" w:sz="4" w:space="0"/>
              <w:bottom w:val="single" w:color="auto" w:sz="4" w:space="0"/>
              <w:right w:val="single" w:color="auto" w:sz="4" w:space="0"/>
            </w:tcBorders>
            <w:shd w:val="clear" w:color="FFFF00" w:fill="auto"/>
            <w:vAlign w:val="top"/>
          </w:tcPr>
          <w:p>
            <w:pPr>
              <w:keepNext w:val="0"/>
              <w:keepLines w:val="0"/>
              <w:pageBreakBefore w:val="0"/>
              <w:widowControl/>
              <w:kinsoku/>
              <w:wordWrap/>
              <w:overflowPunct/>
              <w:topLinePunct w:val="0"/>
              <w:autoSpaceDE/>
              <w:autoSpaceDN/>
              <w:bidi w:val="0"/>
              <w:adjustRightInd/>
              <w:snapToGrid/>
              <w:spacing w:before="60" w:after="60"/>
              <w:jc w:val="center"/>
              <w:textAlignment w:val="auto"/>
              <w:rPr>
                <w:bCs/>
                <w:lang w:val="de-DE"/>
              </w:rPr>
            </w:pPr>
            <w:r>
              <w:rPr>
                <w:rFonts w:hint="default"/>
                <w:b w:val="0"/>
                <w:bCs w:val="0"/>
                <w:lang w:val="en-US"/>
              </w:rPr>
              <w:t>Tuần 12</w:t>
            </w:r>
          </w:p>
        </w:tc>
        <w:tc>
          <w:tcPr>
            <w:tcW w:w="482"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center"/>
              <w:rPr>
                <w:bCs/>
                <w:lang w:val="de-DE" w:eastAsia="vi-VN"/>
              </w:rPr>
            </w:pPr>
            <w:r>
              <w:rPr>
                <w:bCs/>
                <w:lang w:val="de-DE" w:eastAsia="vi-VN"/>
              </w:rPr>
              <w:t>CLO2</w:t>
            </w:r>
          </w:p>
          <w:p>
            <w:pPr>
              <w:spacing w:before="60" w:after="60"/>
              <w:jc w:val="center"/>
              <w:rPr>
                <w:rFonts w:hint="default"/>
                <w:bCs/>
                <w:lang w:val="en-US" w:eastAsia="vi-VN"/>
              </w:rPr>
            </w:pPr>
            <w:r>
              <w:rPr>
                <w:rFonts w:hint="default"/>
                <w:bCs/>
                <w:lang w:val="en-US" w:eastAsia="vi-VN"/>
              </w:rPr>
              <w:t>CLO3</w:t>
            </w:r>
          </w:p>
          <w:p>
            <w:pPr>
              <w:spacing w:before="60" w:after="60"/>
              <w:jc w:val="center"/>
              <w:rPr>
                <w:bCs/>
                <w:lang w:val="de-DE" w:eastAsia="vi-VN"/>
              </w:rPr>
            </w:pPr>
            <w:r>
              <w:rPr>
                <w:bCs/>
                <w:lang w:val="de-DE" w:eastAsia="vi-VN"/>
              </w:rPr>
              <w:t>CLO4</w:t>
            </w:r>
          </w:p>
          <w:p>
            <w:pPr>
              <w:spacing w:before="60" w:after="60"/>
              <w:jc w:val="center"/>
              <w:rPr>
                <w:rFonts w:ascii="Times New Roman" w:hAnsi="Times New Roman" w:eastAsia="SimSun" w:cs="Times New Roman"/>
                <w:bCs/>
                <w:sz w:val="24"/>
                <w:szCs w:val="24"/>
                <w:lang w:val="vi-VN" w:eastAsia="en-US" w:bidi="ar-SA"/>
              </w:rPr>
            </w:pPr>
            <w:r>
              <w:rPr>
                <w:bCs/>
                <w:lang w:val="de-DE" w:eastAsia="vi-VN"/>
              </w:rPr>
              <w:t>CLO5</w:t>
            </w:r>
          </w:p>
        </w:tc>
        <w:tc>
          <w:tcPr>
            <w:tcW w:w="445"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center"/>
              <w:rPr>
                <w:bCs/>
                <w:lang w:val="de-DE" w:eastAsia="vi-VN"/>
              </w:rPr>
            </w:pPr>
            <w:r>
              <w:rPr>
                <w:bCs/>
                <w:lang w:val="de-DE" w:eastAsia="vi-VN"/>
              </w:rPr>
              <w:t>4</w:t>
            </w:r>
          </w:p>
          <w:p>
            <w:pPr>
              <w:spacing w:before="60" w:after="60"/>
              <w:jc w:val="center"/>
              <w:rPr>
                <w:bCs/>
                <w:lang w:val="de-DE" w:eastAsia="vi-VN"/>
              </w:rPr>
            </w:pPr>
            <w:r>
              <w:rPr>
                <w:bCs/>
                <w:lang w:val="de-DE" w:eastAsia="vi-VN"/>
              </w:rPr>
              <w:t>4</w:t>
            </w:r>
          </w:p>
          <w:p>
            <w:pPr>
              <w:spacing w:before="60" w:after="60"/>
              <w:jc w:val="center"/>
              <w:rPr>
                <w:bCs/>
                <w:lang w:val="de-DE" w:eastAsia="vi-VN"/>
              </w:rPr>
            </w:pPr>
            <w:r>
              <w:rPr>
                <w:bCs/>
                <w:lang w:val="de-DE" w:eastAsia="vi-VN"/>
              </w:rPr>
              <w:t>4</w:t>
            </w:r>
          </w:p>
          <w:p>
            <w:pPr>
              <w:spacing w:before="60" w:after="60"/>
              <w:jc w:val="center"/>
              <w:rPr>
                <w:rFonts w:ascii="Times New Roman" w:hAnsi="Times New Roman" w:eastAsia="SimSun" w:cs="Times New Roman"/>
                <w:bCs/>
                <w:sz w:val="24"/>
                <w:szCs w:val="24"/>
                <w:lang w:val="de-DE" w:eastAsia="en-US" w:bidi="ar-SA"/>
              </w:rPr>
            </w:pPr>
            <w:r>
              <w:rPr>
                <w:rFonts w:hint="default"/>
                <w:bCs/>
                <w:lang w:val="en-US" w:eastAsia="vi-VN"/>
              </w:rPr>
              <w:t>4</w:t>
            </w:r>
          </w:p>
        </w:tc>
        <w:tc>
          <w:tcPr>
            <w:tcW w:w="649"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center"/>
              <w:rPr>
                <w:bCs/>
                <w:lang w:val="de-DE"/>
              </w:rPr>
            </w:pPr>
            <w:r>
              <w:rPr>
                <w:bCs/>
                <w:lang w:val="vi-VN"/>
              </w:rPr>
              <w:t>Tự luận</w:t>
            </w:r>
          </w:p>
        </w:tc>
        <w:tc>
          <w:tcPr>
            <w:tcW w:w="588"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center"/>
              <w:rPr>
                <w:bCs/>
                <w:lang w:val="de-DE"/>
              </w:rPr>
            </w:pPr>
            <w:r>
              <w:rPr>
                <w:bCs/>
                <w:lang w:val="vi-VN"/>
              </w:rPr>
              <w:t>Phiếu chấm</w:t>
            </w:r>
          </w:p>
        </w:tc>
        <w:tc>
          <w:tcPr>
            <w:tcW w:w="353" w:type="pct"/>
            <w:tcBorders>
              <w:top w:val="single" w:color="auto" w:sz="4" w:space="0"/>
              <w:left w:val="single" w:color="auto" w:sz="4" w:space="0"/>
              <w:bottom w:val="single" w:color="auto" w:sz="4" w:space="0"/>
              <w:right w:val="single" w:color="auto" w:sz="4" w:space="0"/>
            </w:tcBorders>
            <w:shd w:val="clear" w:color="FFFF00" w:fill="auto"/>
            <w:vAlign w:val="center"/>
          </w:tcPr>
          <w:p>
            <w:pPr>
              <w:jc w:val="center"/>
              <w:rPr>
                <w:rFonts w:hint="default"/>
                <w:bCs/>
                <w:lang w:val="en-US"/>
              </w:rPr>
            </w:pPr>
            <w:r>
              <w:rPr>
                <w:rFonts w:hint="default"/>
                <w:bCs/>
                <w:lang w:val="en-US"/>
              </w:rPr>
              <w:t>15</w:t>
            </w:r>
          </w:p>
        </w:tc>
      </w:tr>
      <w:bookmark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jc w:val="right"/>
        </w:trPr>
        <w:tc>
          <w:tcPr>
            <w:tcW w:w="4646" w:type="pct"/>
            <w:gridSpan w:val="7"/>
            <w:tcBorders>
              <w:top w:val="single" w:color="auto" w:sz="4" w:space="0"/>
              <w:left w:val="single" w:color="auto" w:sz="4" w:space="0"/>
              <w:bottom w:val="single" w:color="auto" w:sz="4" w:space="0"/>
              <w:right w:val="single" w:color="auto" w:sz="4" w:space="0"/>
            </w:tcBorders>
            <w:shd w:val="clear" w:color="FFFF00" w:fill="auto"/>
            <w:vAlign w:val="center"/>
          </w:tcPr>
          <w:p>
            <w:pPr>
              <w:jc w:val="center"/>
              <w:rPr>
                <w:b/>
                <w:bCs/>
              </w:rPr>
            </w:pPr>
            <w:r>
              <w:rPr>
                <w:b/>
                <w:bCs/>
                <w:lang w:val="de-DE"/>
              </w:rPr>
              <w:t>Thi cuối kỳ</w:t>
            </w:r>
          </w:p>
        </w:tc>
        <w:tc>
          <w:tcPr>
            <w:tcW w:w="353" w:type="pct"/>
            <w:tcBorders>
              <w:top w:val="single" w:color="auto" w:sz="4" w:space="0"/>
              <w:left w:val="single" w:color="auto" w:sz="4" w:space="0"/>
              <w:bottom w:val="single" w:color="auto" w:sz="4" w:space="0"/>
              <w:right w:val="single" w:color="auto" w:sz="4" w:space="0"/>
            </w:tcBorders>
            <w:shd w:val="clear" w:color="FFFF00" w:fill="auto"/>
            <w:vAlign w:val="center"/>
          </w:tcPr>
          <w:p>
            <w:pPr>
              <w:jc w:val="center"/>
              <w:rPr>
                <w:b/>
                <w:bCs/>
                <w:lang w:val="de-DE"/>
              </w:rPr>
            </w:pPr>
            <w:r>
              <w:rPr>
                <w:b/>
                <w:bCs/>
                <w:lang w:val="de-DE"/>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90" w:hRule="atLeast"/>
          <w:jc w:val="right"/>
        </w:trPr>
        <w:tc>
          <w:tcPr>
            <w:tcW w:w="403" w:type="pct"/>
            <w:tcBorders>
              <w:top w:val="single" w:color="auto" w:sz="4" w:space="0"/>
              <w:left w:val="single" w:color="auto" w:sz="4" w:space="0"/>
              <w:bottom w:val="single" w:color="auto" w:sz="4" w:space="0"/>
              <w:right w:val="single" w:color="auto" w:sz="4" w:space="0"/>
            </w:tcBorders>
            <w:shd w:val="clear" w:color="FFFF00" w:fill="auto"/>
            <w:vAlign w:val="top"/>
          </w:tcPr>
          <w:p>
            <w:pPr>
              <w:keepNext w:val="0"/>
              <w:keepLines w:val="0"/>
              <w:pageBreakBefore w:val="0"/>
              <w:widowControl/>
              <w:kinsoku/>
              <w:wordWrap/>
              <w:overflowPunct/>
              <w:topLinePunct w:val="0"/>
              <w:autoSpaceDE/>
              <w:autoSpaceDN/>
              <w:bidi w:val="0"/>
              <w:adjustRightInd/>
              <w:snapToGrid/>
              <w:spacing w:before="60" w:after="60"/>
              <w:jc w:val="both"/>
              <w:textAlignment w:val="auto"/>
              <w:rPr>
                <w:rFonts w:hint="default"/>
                <w:b/>
                <w:bCs/>
                <w:lang w:val="en-US"/>
              </w:rPr>
            </w:pPr>
            <w:r>
              <w:rPr>
                <w:rFonts w:hint="default"/>
                <w:bCs/>
                <w:lang w:val="en-US"/>
              </w:rPr>
              <w:t>Cuối kỳ</w:t>
            </w:r>
          </w:p>
        </w:tc>
        <w:tc>
          <w:tcPr>
            <w:tcW w:w="1596" w:type="pct"/>
            <w:tcBorders>
              <w:top w:val="single" w:color="auto" w:sz="4" w:space="0"/>
              <w:left w:val="single" w:color="auto" w:sz="4" w:space="0"/>
              <w:bottom w:val="single" w:color="auto" w:sz="4" w:space="0"/>
              <w:right w:val="single" w:color="auto" w:sz="4" w:space="0"/>
            </w:tcBorders>
            <w:shd w:val="clear" w:color="FFFF00" w:fill="auto"/>
            <w:vAlign w:val="top"/>
          </w:tcPr>
          <w:p>
            <w:pPr>
              <w:keepNext w:val="0"/>
              <w:keepLines w:val="0"/>
              <w:pageBreakBefore w:val="0"/>
              <w:widowControl/>
              <w:kinsoku/>
              <w:wordWrap/>
              <w:overflowPunct/>
              <w:topLinePunct w:val="0"/>
              <w:autoSpaceDE/>
              <w:autoSpaceDN/>
              <w:bidi w:val="0"/>
              <w:adjustRightInd/>
              <w:snapToGrid/>
              <w:spacing w:before="60" w:after="60"/>
              <w:jc w:val="both"/>
              <w:textAlignment w:val="auto"/>
              <w:rPr>
                <w:rFonts w:hint="default" w:ascii="Times New Roman" w:hAnsi="Times New Roman" w:eastAsia="SimSun" w:cs="Times New Roman"/>
                <w:bCs/>
                <w:i/>
                <w:sz w:val="24"/>
                <w:szCs w:val="24"/>
                <w:lang w:val="en-US" w:eastAsia="en-US" w:bidi="ar-SA"/>
              </w:rPr>
            </w:pPr>
            <w:r>
              <w:rPr>
                <w:rFonts w:hint="default"/>
                <w:b w:val="0"/>
                <w:bCs w:val="0"/>
                <w:lang w:val="en-US"/>
              </w:rPr>
              <w:t>Tất cả các nội dung bao quát tất cả các chuẩn đầu ra</w:t>
            </w:r>
          </w:p>
        </w:tc>
        <w:tc>
          <w:tcPr>
            <w:tcW w:w="482"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center"/>
              <w:rPr>
                <w:rFonts w:ascii="Times New Roman" w:hAnsi="Times New Roman" w:eastAsia="SimSun" w:cs="Times New Roman"/>
                <w:bCs/>
                <w:sz w:val="24"/>
                <w:szCs w:val="24"/>
                <w:lang w:val="de-DE" w:eastAsia="en-US" w:bidi="ar-SA"/>
              </w:rPr>
            </w:pPr>
            <w:r>
              <w:rPr>
                <w:bCs/>
                <w:lang w:val="de-DE"/>
              </w:rPr>
              <w:t>Theo kế hoạch Khoa</w:t>
            </w:r>
          </w:p>
        </w:tc>
        <w:tc>
          <w:tcPr>
            <w:tcW w:w="482"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center"/>
              <w:rPr>
                <w:bCs/>
                <w:lang w:val="de-DE" w:eastAsia="vi-VN"/>
              </w:rPr>
            </w:pPr>
            <w:r>
              <w:rPr>
                <w:bCs/>
                <w:lang w:val="de-DE" w:eastAsia="vi-VN"/>
              </w:rPr>
              <w:t>CLO1</w:t>
            </w:r>
          </w:p>
          <w:p>
            <w:pPr>
              <w:spacing w:before="60" w:after="60"/>
              <w:jc w:val="center"/>
              <w:rPr>
                <w:bCs/>
                <w:lang w:val="de-DE" w:eastAsia="vi-VN"/>
              </w:rPr>
            </w:pPr>
            <w:r>
              <w:rPr>
                <w:bCs/>
                <w:lang w:val="de-DE" w:eastAsia="vi-VN"/>
              </w:rPr>
              <w:t>CLO2</w:t>
            </w:r>
          </w:p>
          <w:p>
            <w:pPr>
              <w:spacing w:before="60" w:after="60"/>
              <w:jc w:val="center"/>
              <w:rPr>
                <w:rFonts w:hint="default"/>
                <w:bCs/>
                <w:lang w:val="en-US" w:eastAsia="vi-VN"/>
              </w:rPr>
            </w:pPr>
            <w:r>
              <w:rPr>
                <w:rFonts w:hint="default"/>
                <w:bCs/>
                <w:lang w:val="en-US" w:eastAsia="vi-VN"/>
              </w:rPr>
              <w:t>CLO3</w:t>
            </w:r>
          </w:p>
          <w:p>
            <w:pPr>
              <w:spacing w:before="60" w:after="60"/>
              <w:jc w:val="center"/>
              <w:rPr>
                <w:bCs/>
                <w:lang w:val="de-DE" w:eastAsia="vi-VN"/>
              </w:rPr>
            </w:pPr>
            <w:r>
              <w:rPr>
                <w:bCs/>
                <w:lang w:val="de-DE" w:eastAsia="vi-VN"/>
              </w:rPr>
              <w:t>CLO4</w:t>
            </w:r>
          </w:p>
          <w:p>
            <w:pPr>
              <w:spacing w:before="60" w:after="60"/>
              <w:jc w:val="center"/>
              <w:rPr>
                <w:rFonts w:ascii="Times New Roman" w:hAnsi="Times New Roman" w:eastAsia="SimSun" w:cs="Times New Roman"/>
                <w:bCs/>
                <w:sz w:val="24"/>
                <w:szCs w:val="24"/>
                <w:lang w:val="vi-VN" w:eastAsia="en-US" w:bidi="ar-SA"/>
              </w:rPr>
            </w:pPr>
            <w:r>
              <w:rPr>
                <w:bCs/>
                <w:lang w:val="de-DE" w:eastAsia="vi-VN"/>
              </w:rPr>
              <w:t>CLO5</w:t>
            </w:r>
          </w:p>
        </w:tc>
        <w:tc>
          <w:tcPr>
            <w:tcW w:w="445"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center"/>
              <w:rPr>
                <w:bCs/>
                <w:lang w:val="de-DE" w:eastAsia="vi-VN"/>
              </w:rPr>
            </w:pPr>
            <w:r>
              <w:rPr>
                <w:bCs/>
                <w:lang w:val="de-DE" w:eastAsia="vi-VN"/>
              </w:rPr>
              <w:t>4</w:t>
            </w:r>
          </w:p>
          <w:p>
            <w:pPr>
              <w:spacing w:before="60" w:after="60"/>
              <w:jc w:val="center"/>
              <w:rPr>
                <w:bCs/>
                <w:lang w:val="de-DE" w:eastAsia="vi-VN"/>
              </w:rPr>
            </w:pPr>
            <w:r>
              <w:rPr>
                <w:bCs/>
                <w:lang w:val="de-DE" w:eastAsia="vi-VN"/>
              </w:rPr>
              <w:t>4</w:t>
            </w:r>
          </w:p>
          <w:p>
            <w:pPr>
              <w:spacing w:before="60" w:after="60"/>
              <w:jc w:val="center"/>
              <w:rPr>
                <w:bCs/>
                <w:lang w:val="de-DE" w:eastAsia="vi-VN"/>
              </w:rPr>
            </w:pPr>
            <w:r>
              <w:rPr>
                <w:bCs/>
                <w:lang w:val="de-DE" w:eastAsia="vi-VN"/>
              </w:rPr>
              <w:t>4</w:t>
            </w:r>
          </w:p>
          <w:p>
            <w:pPr>
              <w:spacing w:before="60" w:after="60"/>
              <w:jc w:val="center"/>
              <w:rPr>
                <w:bCs/>
                <w:lang w:val="de-DE" w:eastAsia="vi-VN"/>
              </w:rPr>
            </w:pPr>
            <w:r>
              <w:rPr>
                <w:bCs/>
                <w:lang w:val="de-DE" w:eastAsia="vi-VN"/>
              </w:rPr>
              <w:t>4</w:t>
            </w:r>
          </w:p>
          <w:p>
            <w:pPr>
              <w:spacing w:before="60" w:after="60"/>
              <w:jc w:val="center"/>
              <w:rPr>
                <w:rFonts w:ascii="Times New Roman" w:hAnsi="Times New Roman" w:eastAsia="SimSun" w:cs="Times New Roman"/>
                <w:bCs/>
                <w:sz w:val="24"/>
                <w:szCs w:val="24"/>
                <w:lang w:val="vi-VN" w:eastAsia="en-US" w:bidi="ar-SA"/>
              </w:rPr>
            </w:pPr>
            <w:r>
              <w:rPr>
                <w:rFonts w:hint="default"/>
                <w:bCs/>
                <w:lang w:val="en-US" w:eastAsia="vi-VN"/>
              </w:rPr>
              <w:t>4</w:t>
            </w:r>
          </w:p>
        </w:tc>
        <w:tc>
          <w:tcPr>
            <w:tcW w:w="649"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center"/>
              <w:rPr>
                <w:rFonts w:ascii="Times New Roman" w:hAnsi="Times New Roman" w:eastAsia="SimSun" w:cs="Times New Roman"/>
                <w:bCs/>
                <w:sz w:val="24"/>
                <w:szCs w:val="24"/>
                <w:lang w:val="en-US" w:eastAsia="en-US" w:bidi="ar-SA"/>
              </w:rPr>
            </w:pPr>
            <w:r>
              <w:rPr>
                <w:bCs/>
                <w:lang w:val="vi-VN"/>
              </w:rPr>
              <w:t>Tự luận</w:t>
            </w:r>
          </w:p>
        </w:tc>
        <w:tc>
          <w:tcPr>
            <w:tcW w:w="588" w:type="pct"/>
            <w:tcBorders>
              <w:top w:val="single" w:color="auto" w:sz="4" w:space="0"/>
              <w:left w:val="single" w:color="auto" w:sz="4" w:space="0"/>
              <w:bottom w:val="single" w:color="auto" w:sz="4" w:space="0"/>
              <w:right w:val="single" w:color="auto" w:sz="4" w:space="0"/>
            </w:tcBorders>
            <w:shd w:val="clear" w:color="FFFF00" w:fill="auto"/>
            <w:vAlign w:val="top"/>
          </w:tcPr>
          <w:p>
            <w:pPr>
              <w:spacing w:before="60" w:after="60"/>
              <w:jc w:val="center"/>
              <w:rPr>
                <w:rFonts w:ascii="Times New Roman" w:hAnsi="Times New Roman" w:eastAsia="SimSun" w:cs="Times New Roman"/>
                <w:bCs/>
                <w:sz w:val="24"/>
                <w:szCs w:val="24"/>
                <w:lang w:val="de-DE" w:eastAsia="en-US" w:bidi="ar-SA"/>
              </w:rPr>
            </w:pPr>
            <w:r>
              <w:rPr>
                <w:bCs/>
                <w:lang w:val="vi-VN"/>
              </w:rPr>
              <w:t>Phiếu chấm</w:t>
            </w:r>
          </w:p>
        </w:tc>
        <w:tc>
          <w:tcPr>
            <w:tcW w:w="353" w:type="pct"/>
            <w:tcBorders>
              <w:top w:val="single" w:color="auto" w:sz="4" w:space="0"/>
              <w:left w:val="single" w:color="auto" w:sz="4" w:space="0"/>
              <w:bottom w:val="single" w:color="auto" w:sz="4" w:space="0"/>
              <w:right w:val="single" w:color="auto" w:sz="4" w:space="0"/>
            </w:tcBorders>
            <w:shd w:val="clear" w:color="FFFF00" w:fill="auto"/>
            <w:vAlign w:val="center"/>
          </w:tcPr>
          <w:p>
            <w:pPr>
              <w:jc w:val="center"/>
              <w:rPr>
                <w:rFonts w:ascii="Times New Roman" w:hAnsi="Times New Roman" w:eastAsia="SimSun" w:cs="Times New Roman"/>
                <w:bCs/>
                <w:sz w:val="24"/>
                <w:szCs w:val="24"/>
                <w:lang w:val="de-DE" w:eastAsia="en-US" w:bidi="ar-SA"/>
              </w:rPr>
            </w:pPr>
            <w:r>
              <w:rPr>
                <w:rFonts w:hint="default"/>
                <w:b w:val="0"/>
                <w:bCs w:val="0"/>
                <w:lang w:val="en-US"/>
              </w:rPr>
              <w:t>50</w:t>
            </w:r>
          </w:p>
        </w:tc>
      </w:tr>
    </w:tbl>
    <w:p>
      <w:pPr>
        <w:tabs>
          <w:tab w:val="left" w:pos="450"/>
        </w:tabs>
        <w:spacing w:before="60" w:after="60"/>
        <w:jc w:val="both"/>
        <w:rPr>
          <w:bCs/>
          <w:lang w:val="de-DE"/>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759"/>
        <w:gridCol w:w="837"/>
        <w:gridCol w:w="845"/>
        <w:gridCol w:w="837"/>
        <w:gridCol w:w="837"/>
        <w:gridCol w:w="837"/>
        <w:gridCol w:w="837"/>
        <w:gridCol w:w="863"/>
        <w:gridCol w:w="718"/>
        <w:gridCol w:w="512"/>
        <w:gridCol w:w="512"/>
        <w:gridCol w:w="512"/>
        <w:gridCol w:w="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0" w:type="auto"/>
            <w:vMerge w:val="restart"/>
            <w:tcBorders>
              <w:top w:val="single" w:color="auto" w:sz="4" w:space="0"/>
              <w:left w:val="single" w:color="auto" w:sz="4" w:space="0"/>
              <w:right w:val="single" w:color="auto" w:sz="4" w:space="0"/>
            </w:tcBorders>
            <w:shd w:val="clear" w:color="auto" w:fill="auto"/>
          </w:tcPr>
          <w:p>
            <w:pPr>
              <w:tabs>
                <w:tab w:val="left" w:pos="567"/>
                <w:tab w:val="left" w:pos="5954"/>
              </w:tabs>
              <w:spacing w:before="40" w:after="40"/>
              <w:jc w:val="center"/>
              <w:rPr>
                <w:b/>
                <w:bCs/>
                <w:lang w:val="de-DE"/>
              </w:rPr>
            </w:pPr>
            <w:r>
              <w:rPr>
                <w:b/>
                <w:bCs/>
                <w:lang w:val="de-DE"/>
              </w:rPr>
              <w:t>CĐR</w:t>
            </w:r>
          </w:p>
          <w:p>
            <w:pPr>
              <w:tabs>
                <w:tab w:val="left" w:pos="2610"/>
              </w:tabs>
              <w:spacing w:before="40" w:after="40"/>
              <w:jc w:val="center"/>
            </w:pPr>
            <w:r>
              <w:rPr>
                <w:b/>
                <w:bCs/>
                <w:lang w:val="de-DE"/>
              </w:rPr>
              <w:t>học phần</w:t>
            </w:r>
          </w:p>
        </w:tc>
        <w:tc>
          <w:tcPr>
            <w:tcW w:w="0" w:type="auto"/>
            <w:gridSpan w:val="7"/>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
                <w:bCs/>
                <w:lang w:val="en-US"/>
              </w:rPr>
            </w:pPr>
            <w:r>
              <w:rPr>
                <w:rFonts w:hint="default"/>
                <w:b/>
                <w:bCs/>
                <w:lang w:val="en-US"/>
              </w:rPr>
              <w:t>Nội dung giảng dạy</w:t>
            </w:r>
          </w:p>
        </w:tc>
        <w:tc>
          <w:tcPr>
            <w:tcW w:w="0" w:type="auto"/>
            <w:gridSpan w:val="5"/>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bCs/>
              </w:rPr>
            </w:pPr>
            <w:r>
              <w:rPr>
                <w:b/>
                <w:bCs/>
                <w:lang w:val="de-DE"/>
              </w:rPr>
              <w:t>Hình thức kiểm 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0" w:type="auto"/>
            <w:vMerge w:val="continue"/>
            <w:tcBorders>
              <w:left w:val="single" w:color="auto" w:sz="4" w:space="0"/>
              <w:bottom w:val="single" w:color="auto" w:sz="4" w:space="0"/>
              <w:right w:val="single" w:color="auto" w:sz="4" w:space="0"/>
            </w:tcBorders>
            <w:shd w:val="clear" w:color="auto" w:fill="auto"/>
          </w:tcPr>
          <w:p>
            <w:pPr>
              <w:tabs>
                <w:tab w:val="left" w:pos="2610"/>
              </w:tabs>
              <w:spacing w:before="40" w:after="40"/>
              <w:jc w:val="cente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954"/>
              </w:tabs>
              <w:spacing w:before="40" w:after="40"/>
              <w:ind w:left="-38" w:leftChars="-16" w:right="-41" w:rightChars="-17" w:firstLine="0" w:firstLineChars="0"/>
              <w:jc w:val="center"/>
              <w:rPr>
                <w:bCs/>
              </w:rPr>
            </w:pPr>
            <w:r>
              <w:rPr>
                <w:bCs/>
                <w:lang w:val="de-DE"/>
              </w:rPr>
              <w:t>Chương 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ind w:left="-38" w:leftChars="-16" w:right="-41" w:rightChars="-17" w:firstLine="0" w:firstLineChars="0"/>
              <w:jc w:val="center"/>
              <w:rPr>
                <w:bCs/>
              </w:rPr>
            </w:pPr>
            <w:r>
              <w:rPr>
                <w:bCs/>
                <w:lang w:val="de-DE"/>
              </w:rPr>
              <w:t>Chương  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ind w:left="-38" w:leftChars="-16" w:right="-41" w:rightChars="-17" w:firstLine="0" w:firstLineChars="0"/>
              <w:jc w:val="center"/>
              <w:rPr>
                <w:rFonts w:hint="default"/>
                <w:bCs/>
                <w:lang w:val="en-US"/>
              </w:rPr>
            </w:pPr>
            <w:r>
              <w:rPr>
                <w:rFonts w:hint="default"/>
                <w:bCs/>
                <w:lang w:val="en-US"/>
              </w:rPr>
              <w:t>Chương 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ind w:left="-38" w:leftChars="-16" w:right="-41" w:rightChars="-17" w:firstLine="0" w:firstLineChars="0"/>
              <w:jc w:val="center"/>
              <w:rPr>
                <w:rFonts w:hint="default"/>
                <w:bCs/>
                <w:lang w:val="en-US"/>
              </w:rPr>
            </w:pPr>
            <w:r>
              <w:rPr>
                <w:rFonts w:hint="default"/>
                <w:bCs/>
                <w:lang w:val="en-US"/>
              </w:rPr>
              <w:t>Chương 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ind w:left="-38" w:leftChars="-16" w:right="-41" w:rightChars="-17" w:firstLine="0" w:firstLineChars="0"/>
              <w:jc w:val="center"/>
              <w:rPr>
                <w:rFonts w:hint="default"/>
                <w:bCs/>
                <w:lang w:val="en-US"/>
              </w:rPr>
            </w:pPr>
            <w:r>
              <w:rPr>
                <w:rFonts w:hint="default"/>
                <w:bCs/>
                <w:lang w:val="en-US"/>
              </w:rPr>
              <w:t>Chương 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ind w:left="-38" w:leftChars="-16" w:right="-41" w:rightChars="-17" w:firstLine="0" w:firstLineChars="0"/>
              <w:jc w:val="center"/>
              <w:rPr>
                <w:rFonts w:hint="default"/>
                <w:bCs/>
                <w:lang w:val="en-US"/>
              </w:rPr>
            </w:pPr>
            <w:r>
              <w:rPr>
                <w:rFonts w:hint="default"/>
                <w:bCs/>
                <w:lang w:val="en-US"/>
              </w:rPr>
              <w:t>Chương 6</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ind w:left="-38" w:leftChars="-16" w:right="-41" w:rightChars="-17" w:firstLine="0" w:firstLineChars="0"/>
              <w:jc w:val="center"/>
              <w:rPr>
                <w:bCs/>
              </w:rPr>
            </w:pPr>
            <w:r>
              <w:rPr>
                <w:rFonts w:hint="default"/>
                <w:bCs/>
                <w:lang w:val="en-US"/>
              </w:rPr>
              <w:t>Chương 7-8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s>
              <w:spacing w:before="40" w:after="40"/>
              <w:jc w:val="center"/>
              <w:rPr>
                <w:rFonts w:hint="default"/>
                <w:bCs/>
                <w:lang w:val="en-US"/>
              </w:rPr>
            </w:pPr>
            <w:r>
              <w:rPr>
                <w:rFonts w:hint="default"/>
                <w:bCs/>
                <w:lang w:val="en-US"/>
              </w:rPr>
              <w:t>Điểm danh</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bCs/>
                <w:lang w:val="vi-VN"/>
              </w:rPr>
            </w:pPr>
            <w:r>
              <w:rPr>
                <w:bCs/>
                <w:lang w:val="de-DE"/>
              </w:rPr>
              <w:t>Lần 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bCs/>
                <w:lang w:val="de-DE"/>
              </w:rPr>
            </w:pPr>
            <w:r>
              <w:rPr>
                <w:bCs/>
                <w:lang w:val="de-DE"/>
              </w:rPr>
              <w:t xml:space="preserve">Lần </w:t>
            </w:r>
            <w:r>
              <w:rPr>
                <w:bCs/>
                <w:lang w:val="vi-VN"/>
              </w:rPr>
              <w:t>2</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tabs>
                <w:tab w:val="left" w:pos="567"/>
                <w:tab w:val="left" w:pos="5954"/>
              </w:tabs>
              <w:spacing w:before="40" w:after="40"/>
              <w:jc w:val="center"/>
              <w:rPr>
                <w:bCs/>
                <w:lang w:val="vi-VN"/>
              </w:rPr>
            </w:pPr>
            <w:r>
              <w:rPr>
                <w:bCs/>
                <w:lang w:val="de-DE"/>
              </w:rPr>
              <w:t>Lần 3</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tabs>
                <w:tab w:val="left" w:pos="567"/>
                <w:tab w:val="left" w:pos="5954"/>
              </w:tabs>
              <w:spacing w:before="40" w:after="40"/>
              <w:jc w:val="center"/>
              <w:rPr>
                <w:bCs/>
              </w:rPr>
            </w:pPr>
            <w:r>
              <w:rPr>
                <w:bCs/>
              </w:rPr>
              <w:t>Cuối kỳ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0" w:type="auto"/>
            <w:tcBorders>
              <w:top w:val="single" w:color="auto" w:sz="4" w:space="0"/>
              <w:left w:val="single" w:color="auto" w:sz="4" w:space="0"/>
              <w:bottom w:val="single" w:color="auto" w:sz="4" w:space="0"/>
              <w:right w:val="single" w:color="auto" w:sz="4" w:space="0"/>
            </w:tcBorders>
            <w:shd w:val="clear" w:color="auto" w:fill="auto"/>
          </w:tcPr>
          <w:p>
            <w:pPr>
              <w:tabs>
                <w:tab w:val="left" w:pos="2610"/>
              </w:tabs>
              <w:spacing w:before="40" w:after="40"/>
              <w:jc w:val="center"/>
              <w:rPr>
                <w:bCs/>
              </w:rPr>
            </w:pPr>
            <w:r>
              <w:rPr>
                <w:bCs/>
              </w:rPr>
              <w:t>CLO1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ascii="Times New Roman" w:hAnsi="Times New Roman" w:eastAsia="SimSun" w:cs="Times New Roman"/>
                <w:bCs/>
                <w:sz w:val="24"/>
                <w:szCs w:val="24"/>
                <w:lang w:val="en-US" w:eastAsia="en-US" w:bidi="ar-SA"/>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bCs/>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pPr>
              <w:tabs>
                <w:tab w:val="left" w:pos="567"/>
                <w:tab w:val="left" w:pos="5954"/>
              </w:tabs>
              <w:spacing w:before="40" w:after="40"/>
              <w:jc w:val="center"/>
              <w:rPr>
                <w:rFonts w:hint="default" w:ascii="Times New Roman" w:hAnsi="Times New Roman" w:eastAsia="SimSun" w:cs="Times New Roman"/>
                <w:bCs/>
                <w:sz w:val="24"/>
                <w:szCs w:val="24"/>
                <w:lang w:val="en-US" w:eastAsia="en-US" w:bidi="ar-SA"/>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tabs>
                <w:tab w:val="left" w:pos="567"/>
                <w:tab w:val="left" w:pos="5954"/>
              </w:tabs>
              <w:spacing w:before="40" w:after="40"/>
              <w:jc w:val="center"/>
              <w:rPr>
                <w:bCs/>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tabs>
                <w:tab w:val="left" w:pos="567"/>
                <w:tab w:val="left" w:pos="5954"/>
              </w:tabs>
              <w:spacing w:before="40" w:after="40"/>
              <w:jc w:val="center"/>
              <w:rPr>
                <w:rFonts w:hint="default"/>
                <w:bCs/>
                <w:lang w:val="en-US"/>
              </w:rPr>
            </w:pPr>
            <w:r>
              <w:rPr>
                <w:rFonts w:hint="default"/>
                <w:bCs/>
                <w:lang w:val="en-US"/>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0" w:type="auto"/>
            <w:tcBorders>
              <w:top w:val="single" w:color="auto" w:sz="4" w:space="0"/>
              <w:left w:val="single" w:color="auto" w:sz="4" w:space="0"/>
              <w:bottom w:val="single" w:color="auto" w:sz="4" w:space="0"/>
              <w:right w:val="single" w:color="auto" w:sz="4" w:space="0"/>
            </w:tcBorders>
            <w:shd w:val="clear" w:color="auto" w:fill="auto"/>
          </w:tcPr>
          <w:p>
            <w:pPr>
              <w:tabs>
                <w:tab w:val="left" w:pos="2610"/>
              </w:tabs>
              <w:spacing w:before="40" w:after="40"/>
              <w:jc w:val="center"/>
            </w:pPr>
            <w:r>
              <w:rPr>
                <w:bCs/>
              </w:rPr>
              <w:t>CLO2</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bCs/>
                <w:lang w:val="vi-VN"/>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ascii="Times New Roman" w:hAnsi="Times New Roman" w:eastAsia="SimSun" w:cs="Times New Roman"/>
                <w:bCs/>
                <w:sz w:val="24"/>
                <w:szCs w:val="24"/>
                <w:lang w:val="en-US" w:eastAsia="en-US" w:bidi="ar-SA"/>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ascii="Times New Roman" w:hAnsi="Times New Roman" w:eastAsia="SimSun" w:cs="Times New Roman"/>
                <w:bCs/>
                <w:sz w:val="24"/>
                <w:szCs w:val="24"/>
                <w:lang w:val="en-US" w:eastAsia="en-US" w:bidi="ar-SA"/>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pPr>
              <w:tabs>
                <w:tab w:val="left" w:pos="567"/>
                <w:tab w:val="left" w:pos="5954"/>
              </w:tabs>
              <w:spacing w:before="40" w:after="40"/>
              <w:jc w:val="center"/>
              <w:rPr>
                <w:rFonts w:hint="default" w:ascii="Times New Roman" w:hAnsi="Times New Roman" w:eastAsia="SimSun" w:cs="Times New Roman"/>
                <w:bCs/>
                <w:sz w:val="24"/>
                <w:szCs w:val="24"/>
                <w:lang w:val="en-US" w:eastAsia="en-US" w:bidi="ar-SA"/>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tabs>
                <w:tab w:val="left" w:pos="567"/>
                <w:tab w:val="left" w:pos="5954"/>
              </w:tabs>
              <w:spacing w:before="40" w:after="40"/>
              <w:jc w:val="center"/>
              <w:rPr>
                <w:rFonts w:hint="default"/>
                <w:bCs/>
                <w:lang w:val="en-US"/>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tabs>
                <w:tab w:val="left" w:pos="567"/>
                <w:tab w:val="left" w:pos="5954"/>
              </w:tabs>
              <w:spacing w:before="40" w:after="40"/>
              <w:jc w:val="center"/>
              <w:rPr>
                <w:rFonts w:hint="default"/>
                <w:bCs/>
                <w:lang w:val="en-US"/>
              </w:rPr>
            </w:pPr>
            <w:r>
              <w:rPr>
                <w:rFonts w:hint="default"/>
                <w:bCs/>
                <w:lang w:val="en-US"/>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0" w:type="auto"/>
            <w:tcBorders>
              <w:top w:val="single" w:color="auto" w:sz="4" w:space="0"/>
              <w:left w:val="single" w:color="auto" w:sz="4" w:space="0"/>
              <w:bottom w:val="single" w:color="auto" w:sz="4" w:space="0"/>
              <w:right w:val="single" w:color="auto" w:sz="4" w:space="0"/>
            </w:tcBorders>
            <w:shd w:val="clear" w:color="auto" w:fill="auto"/>
          </w:tcPr>
          <w:p>
            <w:pPr>
              <w:tabs>
                <w:tab w:val="left" w:pos="2610"/>
              </w:tabs>
              <w:spacing w:before="40" w:after="40"/>
              <w:jc w:val="center"/>
            </w:pPr>
            <w:bookmarkStart w:id="7" w:name="OLE_LINK26"/>
            <w:r>
              <w:rPr>
                <w:bCs/>
              </w:rPr>
              <w:t>CLO3</w:t>
            </w:r>
            <w:bookmarkEnd w:id="7"/>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bCs/>
                <w:lang w:val="de-D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ascii="Times New Roman" w:hAnsi="Times New Roman" w:eastAsia="SimSun" w:cs="Times New Roman"/>
                <w:bCs/>
                <w:sz w:val="24"/>
                <w:szCs w:val="24"/>
                <w:lang w:val="en-US" w:eastAsia="en-US" w:bidi="ar-SA"/>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ascii="Times New Roman" w:hAnsi="Times New Roman" w:eastAsia="SimSun" w:cs="Times New Roman"/>
                <w:bCs/>
                <w:sz w:val="24"/>
                <w:szCs w:val="24"/>
                <w:lang w:val="en-US" w:eastAsia="en-US" w:bidi="ar-SA"/>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pPr>
              <w:tabs>
                <w:tab w:val="left" w:pos="567"/>
                <w:tab w:val="left" w:pos="5954"/>
              </w:tabs>
              <w:spacing w:before="40" w:after="40"/>
              <w:jc w:val="center"/>
              <w:rPr>
                <w:rFonts w:hint="default" w:ascii="Times New Roman" w:hAnsi="Times New Roman" w:eastAsia="SimSun" w:cs="Times New Roman"/>
                <w:bCs/>
                <w:sz w:val="24"/>
                <w:szCs w:val="24"/>
                <w:lang w:val="en-US" w:eastAsia="en-US" w:bidi="ar-SA"/>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p>
        </w:tc>
        <w:tc>
          <w:tcPr>
            <w:tcW w:w="0" w:type="auto"/>
            <w:tcBorders>
              <w:top w:val="single" w:color="auto" w:sz="4" w:space="0"/>
              <w:left w:val="single" w:color="auto" w:sz="4" w:space="0"/>
              <w:bottom w:val="single" w:color="auto" w:sz="4" w:space="0"/>
              <w:right w:val="single" w:color="auto" w:sz="4" w:space="0"/>
            </w:tcBorders>
            <w:shd w:val="clear" w:color="auto" w:fill="auto"/>
          </w:tcPr>
          <w:p>
            <w:pPr>
              <w:tabs>
                <w:tab w:val="left" w:pos="567"/>
                <w:tab w:val="left" w:pos="5954"/>
              </w:tabs>
              <w:spacing w:before="40" w:after="40"/>
              <w:jc w:val="center"/>
              <w:rPr>
                <w:rFonts w:hint="default"/>
                <w:bCs/>
                <w:lang w:val="en-US"/>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tabs>
                <w:tab w:val="left" w:pos="567"/>
                <w:tab w:val="left" w:pos="5954"/>
              </w:tabs>
              <w:spacing w:before="40" w:after="40"/>
              <w:jc w:val="center"/>
              <w:rPr>
                <w:rFonts w:hint="default"/>
                <w:bCs/>
                <w:lang w:val="en-US"/>
              </w:rPr>
            </w:pPr>
            <w:r>
              <w:rPr>
                <w:rFonts w:hint="default"/>
                <w:bCs/>
                <w:lang w:val="en-US"/>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0" w:type="auto"/>
            <w:tcBorders>
              <w:top w:val="single" w:color="auto" w:sz="4" w:space="0"/>
              <w:left w:val="single" w:color="auto" w:sz="4" w:space="0"/>
              <w:bottom w:val="single" w:color="auto" w:sz="4" w:space="0"/>
              <w:right w:val="single" w:color="auto" w:sz="4" w:space="0"/>
            </w:tcBorders>
            <w:shd w:val="clear" w:color="auto" w:fill="auto"/>
          </w:tcPr>
          <w:p>
            <w:pPr>
              <w:tabs>
                <w:tab w:val="left" w:pos="2610"/>
              </w:tabs>
              <w:spacing w:before="40" w:after="40"/>
              <w:jc w:val="center"/>
              <w:rPr>
                <w:bCs/>
              </w:rPr>
            </w:pPr>
            <w:r>
              <w:rPr>
                <w:bCs/>
              </w:rPr>
              <w:t>CLO4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ascii="Times New Roman" w:hAnsi="Times New Roman" w:eastAsia="SimSun" w:cs="Times New Roman"/>
                <w:bCs/>
                <w:sz w:val="24"/>
                <w:szCs w:val="24"/>
                <w:lang w:val="en-US" w:eastAsia="en-US"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ascii="Times New Roman" w:hAnsi="Times New Roman" w:eastAsia="SimSun" w:cs="Times New Roman"/>
                <w:bCs/>
                <w:sz w:val="24"/>
                <w:szCs w:val="24"/>
                <w:lang w:val="en-US" w:eastAsia="en-US" w:bidi="ar-SA"/>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pPr>
              <w:tabs>
                <w:tab w:val="left" w:pos="567"/>
                <w:tab w:val="left" w:pos="5954"/>
              </w:tabs>
              <w:spacing w:before="40" w:after="40"/>
              <w:jc w:val="center"/>
              <w:rPr>
                <w:rFonts w:hint="default" w:ascii="Times New Roman" w:hAnsi="Times New Roman" w:eastAsia="SimSun" w:cs="Times New Roman"/>
                <w:bCs/>
                <w:sz w:val="24"/>
                <w:szCs w:val="24"/>
                <w:lang w:val="en-US" w:eastAsia="en-US" w:bidi="ar-SA"/>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tabs>
                <w:tab w:val="left" w:pos="567"/>
                <w:tab w:val="left" w:pos="5954"/>
              </w:tabs>
              <w:spacing w:before="40" w:after="40"/>
              <w:jc w:val="center"/>
              <w:rPr>
                <w:rFonts w:hint="default"/>
                <w:bCs/>
                <w:lang w:val="en-US"/>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tabs>
                <w:tab w:val="left" w:pos="567"/>
                <w:tab w:val="left" w:pos="5954"/>
              </w:tabs>
              <w:spacing w:before="40" w:after="40"/>
              <w:jc w:val="center"/>
              <w:rPr>
                <w:rFonts w:hint="default"/>
                <w:bCs/>
                <w:lang w:val="en-US"/>
              </w:rPr>
            </w:pPr>
            <w:r>
              <w:rPr>
                <w:rFonts w:hint="default"/>
                <w:bCs/>
                <w:lang w:val="en-US"/>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0" w:type="auto"/>
            <w:tcBorders>
              <w:top w:val="single" w:color="auto" w:sz="4" w:space="0"/>
              <w:left w:val="single" w:color="auto" w:sz="4" w:space="0"/>
              <w:bottom w:val="single" w:color="auto" w:sz="4" w:space="0"/>
              <w:right w:val="single" w:color="auto" w:sz="4" w:space="0"/>
            </w:tcBorders>
            <w:shd w:val="clear" w:color="auto" w:fill="auto"/>
          </w:tcPr>
          <w:p>
            <w:pPr>
              <w:tabs>
                <w:tab w:val="left" w:pos="2610"/>
              </w:tabs>
              <w:spacing w:before="40" w:after="40"/>
              <w:jc w:val="center"/>
              <w:rPr>
                <w:bCs/>
              </w:rPr>
            </w:pPr>
            <w:r>
              <w:rPr>
                <w:bCs/>
              </w:rPr>
              <w:t>CLO5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bCs/>
                <w:lang w:val="de-D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bCs/>
                <w:lang w:val="de-D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bCs/>
                <w:lang w:val="de-D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ascii="Times New Roman" w:hAnsi="Times New Roman" w:eastAsia="SimSun" w:cs="Times New Roman"/>
                <w:bCs/>
                <w:sz w:val="24"/>
                <w:szCs w:val="24"/>
                <w:lang w:val="en-US" w:eastAsia="en-US" w:bidi="ar-SA"/>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ascii="Times New Roman" w:hAnsi="Times New Roman" w:eastAsia="SimSun" w:cs="Times New Roman"/>
                <w:bCs/>
                <w:sz w:val="24"/>
                <w:szCs w:val="24"/>
                <w:lang w:val="en-US" w:eastAsia="en-US" w:bidi="ar-SA"/>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top"/>
          </w:tcPr>
          <w:p>
            <w:pPr>
              <w:tabs>
                <w:tab w:val="left" w:pos="567"/>
                <w:tab w:val="left" w:pos="5954"/>
              </w:tabs>
              <w:spacing w:before="40" w:after="40"/>
              <w:jc w:val="center"/>
              <w:rPr>
                <w:rFonts w:hint="default" w:ascii="Times New Roman" w:hAnsi="Times New Roman" w:eastAsia="SimSun" w:cs="Times New Roman"/>
                <w:bCs/>
                <w:sz w:val="24"/>
                <w:szCs w:val="24"/>
                <w:lang w:val="de-DE" w:eastAsia="en-US" w:bidi="ar-SA"/>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bCs/>
                <w:lang w:val="de-D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567"/>
                <w:tab w:val="left" w:pos="5954"/>
              </w:tabs>
              <w:spacing w:before="40" w:after="40"/>
              <w:jc w:val="center"/>
              <w:rPr>
                <w:rFonts w:hint="default"/>
                <w:bCs/>
                <w:lang w:val="en-US"/>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tabs>
                <w:tab w:val="left" w:pos="567"/>
                <w:tab w:val="left" w:pos="5954"/>
              </w:tabs>
              <w:spacing w:before="40" w:after="40"/>
              <w:jc w:val="center"/>
              <w:rPr>
                <w:rFonts w:hint="default"/>
                <w:bCs/>
                <w:lang w:val="en-US"/>
              </w:rPr>
            </w:pPr>
            <w:r>
              <w:rPr>
                <w:rFonts w:hint="default"/>
                <w:bCs/>
                <w:lang w:val="en-US"/>
              </w:rPr>
              <w:t>x</w:t>
            </w:r>
          </w:p>
        </w:tc>
        <w:tc>
          <w:tcPr>
            <w:tcW w:w="0" w:type="auto"/>
            <w:tcBorders>
              <w:top w:val="single" w:color="auto" w:sz="4" w:space="0"/>
              <w:left w:val="single" w:color="auto" w:sz="4" w:space="0"/>
              <w:bottom w:val="single" w:color="auto" w:sz="4" w:space="0"/>
              <w:right w:val="single" w:color="auto" w:sz="4" w:space="0"/>
            </w:tcBorders>
            <w:shd w:val="clear" w:color="auto" w:fill="auto"/>
          </w:tcPr>
          <w:p>
            <w:pPr>
              <w:tabs>
                <w:tab w:val="left" w:pos="567"/>
                <w:tab w:val="left" w:pos="5954"/>
              </w:tabs>
              <w:spacing w:before="40" w:after="40"/>
              <w:jc w:val="center"/>
              <w:rPr>
                <w:rFonts w:hint="default"/>
                <w:bCs/>
                <w:lang w:val="en-US"/>
              </w:rPr>
            </w:pPr>
            <w:r>
              <w:rPr>
                <w:rFonts w:hint="default"/>
                <w:bCs/>
                <w:lang w:val="en-US"/>
              </w:rPr>
              <w:t>x</w:t>
            </w:r>
          </w:p>
        </w:tc>
      </w:tr>
    </w:tbl>
    <w:p>
      <w:pPr>
        <w:tabs>
          <w:tab w:val="left" w:pos="450"/>
        </w:tabs>
        <w:spacing w:before="60" w:after="60"/>
        <w:jc w:val="both"/>
        <w:rPr>
          <w:bCs/>
          <w:lang w:val="de-DE"/>
        </w:rPr>
      </w:pPr>
    </w:p>
    <w:p>
      <w:pPr>
        <w:numPr>
          <w:ilvl w:val="0"/>
          <w:numId w:val="1"/>
        </w:numPr>
        <w:tabs>
          <w:tab w:val="left" w:pos="450"/>
        </w:tabs>
        <w:spacing w:before="60" w:after="60"/>
        <w:ind w:hanging="720"/>
        <w:jc w:val="both"/>
        <w:rPr>
          <w:bCs/>
          <w:lang w:val="de-DE"/>
        </w:rPr>
      </w:pPr>
      <w:r>
        <w:rPr>
          <w:b/>
          <w:bCs/>
          <w:lang w:val="de-DE"/>
        </w:rPr>
        <w:t>Tài liệu học tập</w:t>
      </w:r>
    </w:p>
    <w:p>
      <w:pPr>
        <w:numPr>
          <w:ilvl w:val="0"/>
          <w:numId w:val="4"/>
        </w:numPr>
        <w:spacing w:before="60" w:after="60"/>
        <w:jc w:val="both"/>
        <w:rPr>
          <w:lang w:val="de-DE"/>
        </w:rPr>
      </w:pPr>
      <w:r>
        <w:rPr>
          <w:lang w:val="de-DE"/>
        </w:rPr>
        <w:t xml:space="preserve">Giáo trình chính: </w:t>
      </w:r>
    </w:p>
    <w:p>
      <w:pPr>
        <w:numPr>
          <w:ilvl w:val="0"/>
          <w:numId w:val="0"/>
        </w:numPr>
        <w:spacing w:before="60" w:after="60"/>
        <w:ind w:left="360" w:leftChars="0"/>
        <w:jc w:val="both"/>
        <w:rPr>
          <w:rFonts w:hint="default"/>
          <w:lang w:val="en-US"/>
        </w:rPr>
      </w:pPr>
      <w:r>
        <w:rPr>
          <w:rFonts w:hint="default"/>
          <w:lang w:val="en-US"/>
        </w:rPr>
        <w:t>[1] Hà Đăng Trung, Nguyễn Quân - Cơ sở kỹ thuật điều hòa không khí - NXB khoa học và kỹ thuật - Hà Nội</w:t>
      </w:r>
    </w:p>
    <w:p>
      <w:pPr>
        <w:numPr>
          <w:ilvl w:val="0"/>
          <w:numId w:val="4"/>
        </w:numPr>
        <w:spacing w:before="60" w:after="60"/>
        <w:jc w:val="both"/>
        <w:rPr>
          <w:lang w:val="de-DE"/>
        </w:rPr>
      </w:pPr>
      <w:r>
        <w:rPr>
          <w:lang w:val="de-DE"/>
        </w:rPr>
        <w:t>Tài liệu tham khảo:</w:t>
      </w:r>
    </w:p>
    <w:p>
      <w:pPr>
        <w:numPr>
          <w:ilvl w:val="0"/>
          <w:numId w:val="0"/>
        </w:numPr>
        <w:spacing w:before="60" w:after="60"/>
        <w:ind w:left="360" w:leftChars="0"/>
        <w:jc w:val="both"/>
        <w:rPr>
          <w:rFonts w:hint="default"/>
          <w:lang w:val="de-DE"/>
        </w:rPr>
      </w:pPr>
      <w:r>
        <w:rPr>
          <w:rFonts w:hint="default"/>
          <w:lang w:val="de-DE"/>
        </w:rPr>
        <w:t xml:space="preserve">[1] Lê Chí Hiệp - Kỹ thuật điều hòa không khí - NXB khoa học và kỹ thuật </w:t>
      </w:r>
    </w:p>
    <w:p>
      <w:pPr>
        <w:numPr>
          <w:ilvl w:val="0"/>
          <w:numId w:val="0"/>
        </w:numPr>
        <w:spacing w:before="60" w:after="60"/>
        <w:ind w:left="360" w:leftChars="0"/>
        <w:jc w:val="both"/>
        <w:rPr>
          <w:rFonts w:hint="default"/>
          <w:lang w:val="de-DE"/>
        </w:rPr>
      </w:pPr>
      <w:r>
        <w:rPr>
          <w:rFonts w:hint="default"/>
          <w:lang w:val="de-DE"/>
        </w:rPr>
        <w:t>[</w:t>
      </w:r>
      <w:r>
        <w:rPr>
          <w:rFonts w:hint="default"/>
          <w:lang w:val="en-US"/>
        </w:rPr>
        <w:t>2</w:t>
      </w:r>
      <w:r>
        <w:rPr>
          <w:rFonts w:hint="default"/>
          <w:lang w:val="de-DE"/>
        </w:rPr>
        <w:t>] Shan K. Wang, Handbook of Air Conditioning and Refrigeration, McGraw – Hill 20</w:t>
      </w:r>
      <w:r>
        <w:rPr>
          <w:rFonts w:hint="default"/>
          <w:lang w:val="en-US"/>
        </w:rPr>
        <w:t>2</w:t>
      </w:r>
      <w:r>
        <w:rPr>
          <w:rFonts w:hint="default"/>
          <w:lang w:val="de-DE"/>
        </w:rPr>
        <w:t>1.</w:t>
      </w:r>
    </w:p>
    <w:p>
      <w:pPr>
        <w:numPr>
          <w:ilvl w:val="0"/>
          <w:numId w:val="0"/>
        </w:numPr>
        <w:spacing w:before="60" w:after="60"/>
        <w:ind w:left="360" w:leftChars="0"/>
        <w:jc w:val="both"/>
        <w:rPr>
          <w:lang w:val="de-DE"/>
        </w:rPr>
      </w:pPr>
      <w:r>
        <w:rPr>
          <w:rFonts w:hint="default"/>
          <w:lang w:val="de-DE"/>
        </w:rPr>
        <w:t>[</w:t>
      </w:r>
      <w:r>
        <w:rPr>
          <w:rFonts w:hint="default"/>
          <w:lang w:val="en-US"/>
        </w:rPr>
        <w:t>3</w:t>
      </w:r>
      <w:r>
        <w:rPr>
          <w:rFonts w:hint="default"/>
          <w:lang w:val="de-DE"/>
        </w:rPr>
        <w:t>] Ibrahim Dincer, Refrigeration systems and applications, John Wiley &amp; Sons, 20</w:t>
      </w:r>
      <w:r>
        <w:rPr>
          <w:rFonts w:hint="default"/>
          <w:lang w:val="en-US"/>
        </w:rPr>
        <w:t>1</w:t>
      </w:r>
      <w:r>
        <w:rPr>
          <w:rFonts w:hint="default"/>
          <w:lang w:val="de-DE"/>
        </w:rPr>
        <w:t>3</w:t>
      </w:r>
    </w:p>
    <w:p>
      <w:pPr>
        <w:keepNext/>
        <w:tabs>
          <w:tab w:val="left" w:pos="217"/>
        </w:tabs>
        <w:spacing w:after="120"/>
        <w:jc w:val="both"/>
        <w:rPr>
          <w:bCs/>
        </w:rPr>
      </w:pPr>
    </w:p>
    <w:p>
      <w:pPr>
        <w:tabs>
          <w:tab w:val="left" w:pos="720"/>
        </w:tabs>
        <w:spacing w:before="60" w:after="60"/>
        <w:jc w:val="both"/>
        <w:rPr>
          <w:bCs/>
          <w:lang w:val="de-DE"/>
        </w:rPr>
      </w:pPr>
      <w:r>
        <w:rPr>
          <w:b/>
          <w:bCs/>
        </w:rPr>
        <w:t>12. Thông tin chung</w:t>
      </w:r>
    </w:p>
    <w:p>
      <w:pPr>
        <w:tabs>
          <w:tab w:val="left" w:pos="450"/>
        </w:tabs>
        <w:spacing w:before="60" w:after="60"/>
        <w:jc w:val="both"/>
        <w:rPr>
          <w:bCs/>
          <w:lang w:val="de-DE"/>
        </w:rPr>
      </w:pPr>
      <w:r>
        <w:rPr>
          <w:b/>
          <w:bCs/>
        </w:rPr>
        <w:t>Đạo đức khoa học:</w:t>
      </w:r>
    </w:p>
    <w:p>
      <w:pPr>
        <w:tabs>
          <w:tab w:val="left" w:pos="450"/>
        </w:tabs>
        <w:spacing w:before="60" w:after="60"/>
        <w:ind w:firstLine="450"/>
        <w:jc w:val="both"/>
        <w:rPr>
          <w:bCs/>
        </w:rPr>
      </w:pPr>
      <w:r>
        <w:rPr>
          <w:bCs/>
        </w:rPr>
        <w:t>Sinh viên phải tuân thủ nghiêm các quy định về Đạo đức khoa học của Nhà trường (số 1047/QĐ-ĐHSPKT ngày 14/3/2022). Nghiêm cấm bất kỳ hình thức đạo văn (sao chép) nào trong quá trình học cũng như khi làm báo cáo hay thi cử. Mọi vi phạm về đạo đức khoa học của SV sẽ được xử lý theo quy định.</w:t>
      </w:r>
    </w:p>
    <w:p>
      <w:pPr>
        <w:tabs>
          <w:tab w:val="left" w:pos="450"/>
        </w:tabs>
        <w:spacing w:before="60" w:after="60"/>
        <w:jc w:val="both"/>
        <w:rPr>
          <w:b/>
          <w:bCs/>
          <w:lang w:val="de-DE"/>
        </w:rPr>
      </w:pPr>
      <w:r>
        <w:rPr>
          <w:b/>
          <w:bCs/>
          <w:lang w:val="de-DE"/>
        </w:rPr>
        <w:t>Lưu ý thay đổi:</w:t>
      </w:r>
    </w:p>
    <w:p>
      <w:pPr>
        <w:tabs>
          <w:tab w:val="left" w:pos="450"/>
        </w:tabs>
        <w:spacing w:before="60" w:after="60"/>
        <w:ind w:firstLine="450"/>
        <w:jc w:val="both"/>
        <w:rPr>
          <w:lang w:val="de-DE"/>
        </w:rPr>
      </w:pPr>
      <w:r>
        <w:rPr>
          <w:color w:val="FF0000"/>
          <w:lang w:val="de-DE"/>
        </w:rPr>
        <w:t xml:space="preserve">Một số </w:t>
      </w:r>
      <w:r>
        <w:rPr>
          <w:lang w:val="de-DE"/>
        </w:rPr>
        <w:t xml:space="preserve">thông tin trong ĐCCT này có thể bị thay đổi trong quá trình giảng dạy tùy theo mục đích của GV </w:t>
      </w:r>
      <w:r>
        <w:rPr>
          <w:color w:val="FF0000"/>
          <w:lang w:val="de-DE"/>
        </w:rPr>
        <w:t xml:space="preserve">(có thông qua Bộ môn). </w:t>
      </w:r>
      <w:r>
        <w:rPr>
          <w:lang w:val="de-DE"/>
        </w:rPr>
        <w:t xml:space="preserve">SV cần cập nhật thường xuyên thông tin của lớp học phần đã đăng ký.   </w:t>
      </w:r>
    </w:p>
    <w:p>
      <w:pPr>
        <w:tabs>
          <w:tab w:val="left" w:pos="450"/>
        </w:tabs>
        <w:spacing w:before="60" w:after="60"/>
        <w:jc w:val="both"/>
        <w:rPr>
          <w:b/>
          <w:bCs/>
          <w:lang w:val="de-DE"/>
        </w:rPr>
      </w:pPr>
      <w:r>
        <w:rPr>
          <w:b/>
          <w:bCs/>
          <w:lang w:val="de-DE"/>
        </w:rPr>
        <w:t>Quyền tác giả:</w:t>
      </w:r>
    </w:p>
    <w:p>
      <w:pPr>
        <w:tabs>
          <w:tab w:val="left" w:pos="450"/>
        </w:tabs>
        <w:spacing w:before="60" w:after="60"/>
        <w:ind w:firstLine="450"/>
        <w:jc w:val="both"/>
        <w:rPr>
          <w:lang w:val="de-DE"/>
        </w:rPr>
      </w:pPr>
      <w:r>
        <w:rPr>
          <w:lang w:val="de-DE"/>
        </w:rPr>
        <w:t>Toàn bộ nội dung giảng dạy, tài liệu học tập của học phần này được bảo vệ bởi quy định về Sở hữu trí tuệ (số 934</w:t>
      </w:r>
      <w:r>
        <w:rPr>
          <w:bCs/>
        </w:rPr>
        <w:t>/QĐ-ĐHSPKT ngày</w:t>
      </w:r>
      <w:r>
        <w:rPr>
          <w:lang w:val="de-DE"/>
        </w:rPr>
        <w:t xml:space="preserve"> 12/3/2020) của trường ĐH SPKT TPHCM. Nghiêm cấm bất kỳ hình thức sao chép, chia sẻ mà chưa được sự cho phép của tác giả.</w:t>
      </w:r>
    </w:p>
    <w:p>
      <w:pPr>
        <w:spacing w:before="120" w:after="120"/>
        <w:jc w:val="both"/>
        <w:rPr>
          <w:i/>
          <w:iCs/>
          <w:color w:val="FF0000"/>
        </w:rPr>
      </w:pPr>
      <w:r>
        <w:rPr>
          <w:b/>
          <w:bCs/>
        </w:rPr>
        <w:t xml:space="preserve">13. Ngày phê duyệt lần đầu: </w:t>
      </w:r>
      <w:r>
        <w:rPr>
          <w:i/>
          <w:iCs/>
          <w:color w:val="FF0000"/>
        </w:rPr>
        <w:t>09/12/2022</w:t>
      </w:r>
    </w:p>
    <w:p>
      <w:pPr>
        <w:spacing w:before="120" w:after="120"/>
        <w:jc w:val="both"/>
        <w:rPr>
          <w:b/>
          <w:bCs/>
        </w:rPr>
      </w:pPr>
      <w:r>
        <w:rPr>
          <w:b/>
          <w:bCs/>
        </w:rPr>
        <w:t>14. Cấp phê duyệt:</w:t>
      </w:r>
    </w:p>
    <w:tbl>
      <w:tblPr>
        <w:tblStyle w:val="5"/>
        <w:tblW w:w="9828" w:type="dxa"/>
        <w:jc w:val="right"/>
        <w:tblLayout w:type="autofit"/>
        <w:tblCellMar>
          <w:top w:w="0" w:type="dxa"/>
          <w:left w:w="108" w:type="dxa"/>
          <w:bottom w:w="0" w:type="dxa"/>
          <w:right w:w="108" w:type="dxa"/>
        </w:tblCellMar>
      </w:tblPr>
      <w:tblGrid>
        <w:gridCol w:w="3212"/>
        <w:gridCol w:w="3411"/>
        <w:gridCol w:w="3205"/>
      </w:tblGrid>
      <w:tr>
        <w:tblPrEx>
          <w:tblCellMar>
            <w:top w:w="0" w:type="dxa"/>
            <w:left w:w="108" w:type="dxa"/>
            <w:bottom w:w="0" w:type="dxa"/>
            <w:right w:w="108" w:type="dxa"/>
          </w:tblCellMar>
        </w:tblPrEx>
        <w:trPr>
          <w:jc w:val="right"/>
        </w:trPr>
        <w:tc>
          <w:tcPr>
            <w:tcW w:w="3212" w:type="dxa"/>
          </w:tcPr>
          <w:p>
            <w:pPr>
              <w:spacing w:before="60" w:after="60"/>
              <w:jc w:val="center"/>
              <w:rPr>
                <w:b/>
                <w:bCs/>
              </w:rPr>
            </w:pPr>
            <w:r>
              <w:rPr>
                <w:b/>
                <w:bCs/>
              </w:rPr>
              <w:t>Trưởng khoa</w:t>
            </w:r>
          </w:p>
        </w:tc>
        <w:tc>
          <w:tcPr>
            <w:tcW w:w="3411" w:type="dxa"/>
          </w:tcPr>
          <w:p>
            <w:pPr>
              <w:spacing w:before="60" w:after="60"/>
              <w:jc w:val="center"/>
              <w:rPr>
                <w:b/>
                <w:bCs/>
              </w:rPr>
            </w:pPr>
            <w:r>
              <w:rPr>
                <w:b/>
                <w:bCs/>
              </w:rPr>
              <w:t>Trưởng BM</w:t>
            </w:r>
          </w:p>
        </w:tc>
        <w:tc>
          <w:tcPr>
            <w:tcW w:w="3205" w:type="dxa"/>
          </w:tcPr>
          <w:p>
            <w:pPr>
              <w:spacing w:before="60" w:after="60"/>
              <w:jc w:val="center"/>
              <w:rPr>
                <w:b/>
                <w:bCs/>
              </w:rPr>
            </w:pPr>
            <w:r>
              <w:rPr>
                <w:b/>
                <w:bCs/>
              </w:rPr>
              <w:t>Nhóm biên soạn</w:t>
            </w:r>
          </w:p>
        </w:tc>
      </w:tr>
      <w:tr>
        <w:tblPrEx>
          <w:tblCellMar>
            <w:top w:w="0" w:type="dxa"/>
            <w:left w:w="108" w:type="dxa"/>
            <w:bottom w:w="0" w:type="dxa"/>
            <w:right w:w="108" w:type="dxa"/>
          </w:tblCellMar>
        </w:tblPrEx>
        <w:trPr>
          <w:jc w:val="right"/>
        </w:trPr>
        <w:tc>
          <w:tcPr>
            <w:tcW w:w="3212" w:type="dxa"/>
          </w:tcPr>
          <w:p>
            <w:pPr>
              <w:spacing w:before="60" w:after="60"/>
              <w:jc w:val="center"/>
              <w:rPr>
                <w:b/>
                <w:bCs/>
              </w:rPr>
            </w:pPr>
          </w:p>
          <w:p>
            <w:pPr>
              <w:spacing w:before="60" w:after="60"/>
              <w:jc w:val="center"/>
              <w:rPr>
                <w:b/>
                <w:bCs/>
              </w:rPr>
            </w:pPr>
          </w:p>
          <w:p>
            <w:pPr>
              <w:spacing w:before="60" w:after="60"/>
              <w:jc w:val="center"/>
              <w:rPr>
                <w:b/>
                <w:bCs/>
              </w:rPr>
            </w:pPr>
          </w:p>
          <w:p>
            <w:pPr>
              <w:spacing w:before="60" w:after="60"/>
              <w:jc w:val="center"/>
              <w:rPr>
                <w:b/>
                <w:bCs/>
              </w:rPr>
            </w:pPr>
            <w:r>
              <w:rPr>
                <w:b/>
                <w:bCs/>
              </w:rPr>
              <w:t>TS. Huỳnh Phước Sơn</w:t>
            </w:r>
          </w:p>
        </w:tc>
        <w:tc>
          <w:tcPr>
            <w:tcW w:w="3411" w:type="dxa"/>
          </w:tcPr>
          <w:p>
            <w:pPr>
              <w:spacing w:before="60" w:after="60"/>
              <w:jc w:val="center"/>
              <w:rPr>
                <w:b/>
                <w:bCs/>
              </w:rPr>
            </w:pPr>
          </w:p>
          <w:p>
            <w:pPr>
              <w:spacing w:before="60" w:after="60"/>
              <w:jc w:val="center"/>
              <w:rPr>
                <w:b/>
                <w:bCs/>
              </w:rPr>
            </w:pPr>
          </w:p>
          <w:p>
            <w:pPr>
              <w:spacing w:before="60" w:after="60"/>
              <w:jc w:val="center"/>
              <w:rPr>
                <w:b/>
                <w:bCs/>
              </w:rPr>
            </w:pPr>
          </w:p>
          <w:p>
            <w:pPr>
              <w:spacing w:before="60" w:after="60"/>
              <w:jc w:val="center"/>
              <w:rPr>
                <w:b/>
                <w:bCs/>
              </w:rPr>
            </w:pPr>
            <w:r>
              <w:rPr>
                <w:b/>
                <w:bCs/>
              </w:rPr>
              <w:t xml:space="preserve">PGS. TS. </w:t>
            </w:r>
            <w:bookmarkStart w:id="8" w:name="OLE_LINK28"/>
            <w:r>
              <w:rPr>
                <w:b/>
                <w:bCs/>
              </w:rPr>
              <w:t>Đặng Thành Trung</w:t>
            </w:r>
            <w:bookmarkEnd w:id="8"/>
          </w:p>
        </w:tc>
        <w:tc>
          <w:tcPr>
            <w:tcW w:w="3205" w:type="dxa"/>
          </w:tcPr>
          <w:p>
            <w:pPr>
              <w:spacing w:before="60" w:after="60"/>
              <w:jc w:val="center"/>
              <w:rPr>
                <w:b/>
                <w:bCs/>
              </w:rPr>
            </w:pPr>
          </w:p>
          <w:p>
            <w:pPr>
              <w:spacing w:before="60" w:after="60"/>
              <w:jc w:val="center"/>
              <w:rPr>
                <w:b/>
                <w:bCs/>
              </w:rPr>
            </w:pPr>
          </w:p>
          <w:p>
            <w:pPr>
              <w:spacing w:before="60" w:after="60"/>
              <w:jc w:val="center"/>
              <w:rPr>
                <w:b/>
                <w:bCs/>
              </w:rPr>
            </w:pPr>
          </w:p>
          <w:p>
            <w:pPr>
              <w:spacing w:before="60" w:after="60"/>
              <w:jc w:val="center"/>
              <w:rPr>
                <w:rFonts w:hint="default"/>
                <w:b/>
                <w:bCs/>
                <w:lang w:val="en-US"/>
              </w:rPr>
            </w:pPr>
            <w:r>
              <w:rPr>
                <w:b/>
                <w:bCs/>
              </w:rPr>
              <w:t xml:space="preserve">TS. </w:t>
            </w:r>
            <w:r>
              <w:rPr>
                <w:b/>
                <w:bCs/>
                <w:lang w:val="en-US"/>
              </w:rPr>
              <w:t>Đ</w:t>
            </w:r>
            <w:r>
              <w:rPr>
                <w:rFonts w:hint="default"/>
                <w:b/>
                <w:bCs/>
                <w:lang w:val="en-US"/>
              </w:rPr>
              <w:t>oàn Minh Hùng</w:t>
            </w:r>
          </w:p>
        </w:tc>
      </w:tr>
    </w:tbl>
    <w:p>
      <w:pPr>
        <w:spacing w:before="120" w:after="120"/>
        <w:jc w:val="both"/>
        <w:rPr>
          <w:b/>
          <w:bCs/>
        </w:rPr>
      </w:pPr>
      <w:r>
        <w:rPr>
          <w:b/>
          <w:bCs/>
        </w:rPr>
        <w:t>15. Tiến trình cập nhật ĐCCT</w:t>
      </w:r>
    </w:p>
    <w:tbl>
      <w:tblPr>
        <w:tblStyle w:val="5"/>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98"/>
        <w:gridCol w:w="3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8" w:type="dxa"/>
          </w:tcPr>
          <w:p>
            <w:pPr>
              <w:spacing w:before="60" w:after="60"/>
              <w:jc w:val="both"/>
              <w:rPr>
                <w:bCs/>
                <w:i/>
              </w:rPr>
            </w:pPr>
            <w:r>
              <w:rPr>
                <w:bCs/>
              </w:rPr>
              <w:t xml:space="preserve">Nội Dung Cập nhật ĐCCT lần 1:   </w:t>
            </w:r>
            <w:r>
              <w:rPr>
                <w:bCs/>
                <w:i/>
              </w:rPr>
              <w:t>&lt;ngày/tháng/năm&gt;</w:t>
            </w:r>
          </w:p>
          <w:p>
            <w:pPr>
              <w:spacing w:before="60" w:after="60"/>
              <w:jc w:val="both"/>
              <w:rPr>
                <w:bCs/>
                <w:i/>
              </w:rPr>
            </w:pPr>
          </w:p>
          <w:p>
            <w:pPr>
              <w:spacing w:before="60" w:after="60"/>
              <w:jc w:val="both"/>
              <w:rPr>
                <w:bCs/>
                <w:i/>
              </w:rPr>
            </w:pPr>
          </w:p>
          <w:p>
            <w:pPr>
              <w:spacing w:before="60" w:after="60"/>
              <w:jc w:val="both"/>
              <w:rPr>
                <w:bCs/>
              </w:rPr>
            </w:pPr>
            <w:r>
              <w:rPr>
                <w:bCs/>
              </w:rPr>
              <w:t xml:space="preserve">Nội Dung Cập nhật ĐCCT lần 2:   </w:t>
            </w:r>
            <w:r>
              <w:rPr>
                <w:bCs/>
                <w:i/>
              </w:rPr>
              <w:t>&lt;ngày/tháng/năm&gt;</w:t>
            </w:r>
          </w:p>
        </w:tc>
        <w:tc>
          <w:tcPr>
            <w:tcW w:w="3870" w:type="dxa"/>
          </w:tcPr>
          <w:p>
            <w:pPr>
              <w:spacing w:before="60" w:after="60"/>
              <w:jc w:val="center"/>
              <w:rPr>
                <w:bCs/>
                <w:i/>
              </w:rPr>
            </w:pPr>
            <w:r>
              <w:rPr>
                <w:b/>
                <w:bCs/>
                <w:i/>
              </w:rPr>
              <w:t>&lt;</w:t>
            </w:r>
            <w:r>
              <w:rPr>
                <w:bCs/>
                <w:i/>
              </w:rPr>
              <w:t>người cập nhật ký và ghi rõ họ tên&gt;</w:t>
            </w:r>
          </w:p>
          <w:p>
            <w:pPr>
              <w:spacing w:before="60" w:after="60"/>
              <w:jc w:val="center"/>
              <w:rPr>
                <w:bCs/>
              </w:rPr>
            </w:pPr>
          </w:p>
          <w:p>
            <w:pPr>
              <w:spacing w:before="60" w:after="60"/>
              <w:jc w:val="center"/>
              <w:rPr>
                <w:bCs/>
              </w:rPr>
            </w:pPr>
            <w:r>
              <w:rPr>
                <w:bCs/>
              </w:rPr>
              <w:t>Tổ trưởng Bộ môn:</w:t>
            </w:r>
          </w:p>
          <w:p>
            <w:pPr>
              <w:spacing w:before="60" w:after="60"/>
              <w:jc w:val="center"/>
              <w:rPr>
                <w:bCs/>
                <w:i/>
              </w:rPr>
            </w:pPr>
            <w:r>
              <w:rPr>
                <w:bCs/>
                <w:i/>
              </w:rPr>
              <w:t>&lt;Đã đọc và thông qua&gt;</w:t>
            </w:r>
          </w:p>
          <w:p>
            <w:pPr>
              <w:spacing w:before="60" w:after="60"/>
              <w:jc w:val="center"/>
              <w:rPr>
                <w:bCs/>
              </w:rPr>
            </w:pPr>
          </w:p>
        </w:tc>
      </w:tr>
    </w:tbl>
    <w:p>
      <w:pPr>
        <w:tabs>
          <w:tab w:val="left" w:pos="450"/>
        </w:tabs>
        <w:spacing w:before="60" w:after="60"/>
        <w:jc w:val="both"/>
        <w:rPr>
          <w:lang w:val="de-DE"/>
        </w:rPr>
      </w:pPr>
    </w:p>
    <w:sectPr>
      <w:footerReference r:id="rId3" w:type="default"/>
      <w:footerReference r:id="rId4" w:type="even"/>
      <w:pgSz w:w="11907" w:h="16840"/>
      <w:pgMar w:top="907" w:right="1247" w:bottom="907" w:left="1247" w:header="720"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EurostileLTStd-Bold">
    <w:altName w:val="Times New Roman"/>
    <w:panose1 w:val="00000000000000000000"/>
    <w:charset w:val="00"/>
    <w:family w:val="roman"/>
    <w:pitch w:val="default"/>
    <w:sig w:usb0="00000000" w:usb1="00000000" w:usb2="00000000" w:usb3="00000000" w:csb0="00040001" w:csb1="00000000"/>
  </w:font>
  <w:font w:name="Calibri Light">
    <w:panose1 w:val="020F03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3</w:t>
    </w:r>
    <w:r>
      <w:rPr>
        <w:rStyle w:val="11"/>
      </w:rPr>
      <w:fldChar w:fldCharType="end"/>
    </w:r>
  </w:p>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7"/>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86450"/>
    <w:multiLevelType w:val="multilevel"/>
    <w:tmpl w:val="05886450"/>
    <w:lvl w:ilvl="0" w:tentative="0">
      <w:start w:val="1"/>
      <w:numFmt w:val="bullet"/>
      <w:lvlText w:val=""/>
      <w:lvlJc w:val="left"/>
      <w:pPr>
        <w:ind w:left="1440" w:hanging="360"/>
      </w:pPr>
      <w:rPr>
        <w:rFonts w:hint="default" w:ascii="Symbol" w:hAnsi="Symbol"/>
      </w:rPr>
    </w:lvl>
    <w:lvl w:ilvl="1" w:tentative="0">
      <w:start w:val="1"/>
      <w:numFmt w:val="bullet"/>
      <w:lvlText w:val=""/>
      <w:lvlJc w:val="left"/>
      <w:pPr>
        <w:ind w:left="2160" w:hanging="360"/>
      </w:pPr>
      <w:rPr>
        <w:rFonts w:hint="default" w:ascii="Symbol" w:hAnsi="Symbol"/>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
    <w:nsid w:val="3D93637B"/>
    <w:multiLevelType w:val="multilevel"/>
    <w:tmpl w:val="3D93637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5F340599"/>
    <w:multiLevelType w:val="multilevel"/>
    <w:tmpl w:val="5F340599"/>
    <w:lvl w:ilvl="0" w:tentative="0">
      <w:start w:val="1"/>
      <w:numFmt w:val="decimal"/>
      <w:lvlText w:val="%1."/>
      <w:lvlJc w:val="left"/>
      <w:pPr>
        <w:ind w:left="720" w:hanging="360"/>
      </w:pPr>
      <w:rPr>
        <w:b/>
        <w:color w:val="auto"/>
      </w:rPr>
    </w:lvl>
    <w:lvl w:ilvl="1" w:tentative="0">
      <w:start w:val="1"/>
      <w:numFmt w:val="decimal"/>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71760B77"/>
    <w:multiLevelType w:val="multilevel"/>
    <w:tmpl w:val="71760B77"/>
    <w:lvl w:ilvl="0" w:tentative="0">
      <w:start w:val="1"/>
      <w:numFmt w:val="decimal"/>
      <w:lvlText w:val="%1"/>
      <w:lvlJc w:val="center"/>
      <w:pPr>
        <w:ind w:left="360" w:hanging="360"/>
      </w:pPr>
      <w:rPr>
        <w:rFonts w:hint="default"/>
      </w:rPr>
    </w:lvl>
    <w:lvl w:ilvl="1" w:tentative="0">
      <w:start w:val="1"/>
      <w:numFmt w:val="decimal"/>
      <w:isLgl/>
      <w:lvlText w:val="%1.%2"/>
      <w:lvlJc w:val="left"/>
      <w:pPr>
        <w:ind w:left="1080" w:hanging="360"/>
      </w:pPr>
      <w:rPr>
        <w:rFonts w:hint="default"/>
      </w:rPr>
    </w:lvl>
    <w:lvl w:ilvl="2" w:tentative="0">
      <w:start w:val="1"/>
      <w:numFmt w:val="decimal"/>
      <w:isLgl/>
      <w:lvlText w:val="%1.%2.%3"/>
      <w:lvlJc w:val="left"/>
      <w:pPr>
        <w:ind w:left="1440" w:hanging="720"/>
      </w:pPr>
      <w:rPr>
        <w:rFonts w:hint="default"/>
      </w:rPr>
    </w:lvl>
    <w:lvl w:ilvl="3" w:tentative="0">
      <w:start w:val="1"/>
      <w:numFmt w:val="decimal"/>
      <w:isLgl/>
      <w:lvlText w:val="%1.%2.%3.%4"/>
      <w:lvlJc w:val="left"/>
      <w:pPr>
        <w:ind w:left="1440" w:hanging="720"/>
      </w:pPr>
      <w:rPr>
        <w:rFonts w:hint="default"/>
      </w:rPr>
    </w:lvl>
    <w:lvl w:ilvl="4" w:tentative="0">
      <w:start w:val="1"/>
      <w:numFmt w:val="decimal"/>
      <w:isLgl/>
      <w:lvlText w:val="%1.%2.%3.%4.%5"/>
      <w:lvlJc w:val="left"/>
      <w:pPr>
        <w:ind w:left="1800" w:hanging="1080"/>
      </w:pPr>
      <w:rPr>
        <w:rFonts w:hint="default"/>
      </w:rPr>
    </w:lvl>
    <w:lvl w:ilvl="5" w:tentative="0">
      <w:start w:val="1"/>
      <w:numFmt w:val="decimal"/>
      <w:isLgl/>
      <w:lvlText w:val="%1.%2.%3.%4.%5.%6"/>
      <w:lvlJc w:val="left"/>
      <w:pPr>
        <w:ind w:left="1800" w:hanging="1080"/>
      </w:pPr>
      <w:rPr>
        <w:rFonts w:hint="default"/>
      </w:rPr>
    </w:lvl>
    <w:lvl w:ilvl="6" w:tentative="0">
      <w:start w:val="1"/>
      <w:numFmt w:val="decimal"/>
      <w:isLgl/>
      <w:lvlText w:val="%1.%2.%3.%4.%5.%6.%7"/>
      <w:lvlJc w:val="left"/>
      <w:pPr>
        <w:ind w:left="2160" w:hanging="1440"/>
      </w:pPr>
      <w:rPr>
        <w:rFonts w:hint="default"/>
      </w:rPr>
    </w:lvl>
    <w:lvl w:ilvl="7" w:tentative="0">
      <w:start w:val="1"/>
      <w:numFmt w:val="decimal"/>
      <w:isLgl/>
      <w:lvlText w:val="%1.%2.%3.%4.%5.%6.%7.%8"/>
      <w:lvlJc w:val="left"/>
      <w:pPr>
        <w:ind w:left="2160" w:hanging="1440"/>
      </w:pPr>
      <w:rPr>
        <w:rFonts w:hint="default"/>
      </w:rPr>
    </w:lvl>
    <w:lvl w:ilvl="8" w:tentative="0">
      <w:start w:val="1"/>
      <w:numFmt w:val="decimal"/>
      <w:isLgl/>
      <w:lvlText w:val="%1.%2.%3.%4.%5.%6.%7.%8.%9"/>
      <w:lvlJc w:val="left"/>
      <w:pPr>
        <w:ind w:left="2520" w:hanging="180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noPunctuationKerning w:val="1"/>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AE9"/>
    <w:rsid w:val="000003B5"/>
    <w:rsid w:val="00000413"/>
    <w:rsid w:val="00000681"/>
    <w:rsid w:val="000011B8"/>
    <w:rsid w:val="00001EE6"/>
    <w:rsid w:val="00002380"/>
    <w:rsid w:val="00002B20"/>
    <w:rsid w:val="000034AB"/>
    <w:rsid w:val="000035B2"/>
    <w:rsid w:val="000055BB"/>
    <w:rsid w:val="0000798E"/>
    <w:rsid w:val="000122E5"/>
    <w:rsid w:val="00017C27"/>
    <w:rsid w:val="00021BC7"/>
    <w:rsid w:val="00022665"/>
    <w:rsid w:val="00023A4C"/>
    <w:rsid w:val="00024505"/>
    <w:rsid w:val="00025C43"/>
    <w:rsid w:val="000271C8"/>
    <w:rsid w:val="00027886"/>
    <w:rsid w:val="00032B8B"/>
    <w:rsid w:val="00032E9A"/>
    <w:rsid w:val="00033A73"/>
    <w:rsid w:val="00037DB9"/>
    <w:rsid w:val="0004291C"/>
    <w:rsid w:val="000457BB"/>
    <w:rsid w:val="00045A38"/>
    <w:rsid w:val="00047345"/>
    <w:rsid w:val="000565CC"/>
    <w:rsid w:val="0005671E"/>
    <w:rsid w:val="0006012E"/>
    <w:rsid w:val="00060C09"/>
    <w:rsid w:val="00063055"/>
    <w:rsid w:val="00063EAA"/>
    <w:rsid w:val="00070148"/>
    <w:rsid w:val="000712D9"/>
    <w:rsid w:val="00072951"/>
    <w:rsid w:val="00073273"/>
    <w:rsid w:val="000737CF"/>
    <w:rsid w:val="0007704E"/>
    <w:rsid w:val="00077493"/>
    <w:rsid w:val="00080949"/>
    <w:rsid w:val="000811AC"/>
    <w:rsid w:val="000822D5"/>
    <w:rsid w:val="00084430"/>
    <w:rsid w:val="00085CD2"/>
    <w:rsid w:val="000912E9"/>
    <w:rsid w:val="000919F3"/>
    <w:rsid w:val="000939C2"/>
    <w:rsid w:val="0009488E"/>
    <w:rsid w:val="00094F9C"/>
    <w:rsid w:val="00095CB9"/>
    <w:rsid w:val="00095EF2"/>
    <w:rsid w:val="000A138F"/>
    <w:rsid w:val="000A17CC"/>
    <w:rsid w:val="000A24E8"/>
    <w:rsid w:val="000A37F7"/>
    <w:rsid w:val="000A5DAE"/>
    <w:rsid w:val="000A785C"/>
    <w:rsid w:val="000B0022"/>
    <w:rsid w:val="000B2679"/>
    <w:rsid w:val="000B4371"/>
    <w:rsid w:val="000B43ED"/>
    <w:rsid w:val="000B5231"/>
    <w:rsid w:val="000B5417"/>
    <w:rsid w:val="000C071D"/>
    <w:rsid w:val="000C24E9"/>
    <w:rsid w:val="000C319C"/>
    <w:rsid w:val="000D2A3C"/>
    <w:rsid w:val="000D42F8"/>
    <w:rsid w:val="000D4939"/>
    <w:rsid w:val="000D58B3"/>
    <w:rsid w:val="000E195A"/>
    <w:rsid w:val="000E64D5"/>
    <w:rsid w:val="000E6E6B"/>
    <w:rsid w:val="000F1091"/>
    <w:rsid w:val="000F34C4"/>
    <w:rsid w:val="000F465B"/>
    <w:rsid w:val="00101DBC"/>
    <w:rsid w:val="00101EDD"/>
    <w:rsid w:val="00103EE5"/>
    <w:rsid w:val="0010465B"/>
    <w:rsid w:val="00104B7C"/>
    <w:rsid w:val="00105710"/>
    <w:rsid w:val="001136B6"/>
    <w:rsid w:val="00123BBA"/>
    <w:rsid w:val="00124D1E"/>
    <w:rsid w:val="00124F67"/>
    <w:rsid w:val="00124FD8"/>
    <w:rsid w:val="00127C13"/>
    <w:rsid w:val="00131F9B"/>
    <w:rsid w:val="001353AA"/>
    <w:rsid w:val="00140D89"/>
    <w:rsid w:val="0014123F"/>
    <w:rsid w:val="00141439"/>
    <w:rsid w:val="00142E1D"/>
    <w:rsid w:val="00142F56"/>
    <w:rsid w:val="00144988"/>
    <w:rsid w:val="00145852"/>
    <w:rsid w:val="00151888"/>
    <w:rsid w:val="00153AD4"/>
    <w:rsid w:val="001543FB"/>
    <w:rsid w:val="00157263"/>
    <w:rsid w:val="00157B3A"/>
    <w:rsid w:val="00160F53"/>
    <w:rsid w:val="00164CB2"/>
    <w:rsid w:val="00165199"/>
    <w:rsid w:val="0016584A"/>
    <w:rsid w:val="001719E0"/>
    <w:rsid w:val="00171BBA"/>
    <w:rsid w:val="0017332A"/>
    <w:rsid w:val="0017522D"/>
    <w:rsid w:val="001801AE"/>
    <w:rsid w:val="00181C50"/>
    <w:rsid w:val="00182878"/>
    <w:rsid w:val="00192BA9"/>
    <w:rsid w:val="00193AA3"/>
    <w:rsid w:val="00193D7C"/>
    <w:rsid w:val="00194268"/>
    <w:rsid w:val="00195B00"/>
    <w:rsid w:val="00197541"/>
    <w:rsid w:val="001A0551"/>
    <w:rsid w:val="001A0DDA"/>
    <w:rsid w:val="001A10A1"/>
    <w:rsid w:val="001A5A90"/>
    <w:rsid w:val="001A5C35"/>
    <w:rsid w:val="001A7739"/>
    <w:rsid w:val="001B1CF8"/>
    <w:rsid w:val="001B360D"/>
    <w:rsid w:val="001B3EFF"/>
    <w:rsid w:val="001C1514"/>
    <w:rsid w:val="001C186F"/>
    <w:rsid w:val="001C3C10"/>
    <w:rsid w:val="001C4DA9"/>
    <w:rsid w:val="001C7B00"/>
    <w:rsid w:val="001D26ED"/>
    <w:rsid w:val="001E13D5"/>
    <w:rsid w:val="001E34E1"/>
    <w:rsid w:val="001E42A1"/>
    <w:rsid w:val="001E6092"/>
    <w:rsid w:val="001E7E80"/>
    <w:rsid w:val="001F3086"/>
    <w:rsid w:val="001F4A60"/>
    <w:rsid w:val="002008D9"/>
    <w:rsid w:val="00205621"/>
    <w:rsid w:val="00205AAB"/>
    <w:rsid w:val="002072CE"/>
    <w:rsid w:val="0021025E"/>
    <w:rsid w:val="0021035A"/>
    <w:rsid w:val="00211ED3"/>
    <w:rsid w:val="002125CE"/>
    <w:rsid w:val="00215349"/>
    <w:rsid w:val="002206AC"/>
    <w:rsid w:val="00222931"/>
    <w:rsid w:val="002232DE"/>
    <w:rsid w:val="00227030"/>
    <w:rsid w:val="00230BD3"/>
    <w:rsid w:val="00232BE4"/>
    <w:rsid w:val="00233F20"/>
    <w:rsid w:val="002374B8"/>
    <w:rsid w:val="0024067F"/>
    <w:rsid w:val="002417DD"/>
    <w:rsid w:val="00244270"/>
    <w:rsid w:val="00245180"/>
    <w:rsid w:val="002455B3"/>
    <w:rsid w:val="00246C86"/>
    <w:rsid w:val="00250761"/>
    <w:rsid w:val="00250BBC"/>
    <w:rsid w:val="00253C77"/>
    <w:rsid w:val="0025460D"/>
    <w:rsid w:val="002663E1"/>
    <w:rsid w:val="00266450"/>
    <w:rsid w:val="00267AAD"/>
    <w:rsid w:val="0027228C"/>
    <w:rsid w:val="0027680C"/>
    <w:rsid w:val="00281B2E"/>
    <w:rsid w:val="00283813"/>
    <w:rsid w:val="00284F82"/>
    <w:rsid w:val="00285217"/>
    <w:rsid w:val="00285318"/>
    <w:rsid w:val="0028599E"/>
    <w:rsid w:val="00285A8C"/>
    <w:rsid w:val="002878DD"/>
    <w:rsid w:val="00287D41"/>
    <w:rsid w:val="00292CAF"/>
    <w:rsid w:val="00293477"/>
    <w:rsid w:val="002A3DF4"/>
    <w:rsid w:val="002A4DDA"/>
    <w:rsid w:val="002A6137"/>
    <w:rsid w:val="002A7320"/>
    <w:rsid w:val="002B17F2"/>
    <w:rsid w:val="002B5594"/>
    <w:rsid w:val="002C1FFB"/>
    <w:rsid w:val="002C3BB8"/>
    <w:rsid w:val="002C501A"/>
    <w:rsid w:val="002C7392"/>
    <w:rsid w:val="002C77AE"/>
    <w:rsid w:val="002D0DAE"/>
    <w:rsid w:val="002D4489"/>
    <w:rsid w:val="002D5A89"/>
    <w:rsid w:val="002D6012"/>
    <w:rsid w:val="002D629D"/>
    <w:rsid w:val="002D75EE"/>
    <w:rsid w:val="002E0747"/>
    <w:rsid w:val="002F24E6"/>
    <w:rsid w:val="002F2AB9"/>
    <w:rsid w:val="002F73F5"/>
    <w:rsid w:val="002F7737"/>
    <w:rsid w:val="003000FC"/>
    <w:rsid w:val="003014A2"/>
    <w:rsid w:val="003018B2"/>
    <w:rsid w:val="0030415C"/>
    <w:rsid w:val="0030477F"/>
    <w:rsid w:val="00306007"/>
    <w:rsid w:val="003068A1"/>
    <w:rsid w:val="00307568"/>
    <w:rsid w:val="003076C2"/>
    <w:rsid w:val="00307BB5"/>
    <w:rsid w:val="00307BD1"/>
    <w:rsid w:val="00307E2F"/>
    <w:rsid w:val="00311B9D"/>
    <w:rsid w:val="00312FB5"/>
    <w:rsid w:val="0031507E"/>
    <w:rsid w:val="003178FF"/>
    <w:rsid w:val="00325265"/>
    <w:rsid w:val="00325515"/>
    <w:rsid w:val="00327B13"/>
    <w:rsid w:val="00330C7B"/>
    <w:rsid w:val="00332929"/>
    <w:rsid w:val="00336E04"/>
    <w:rsid w:val="00340039"/>
    <w:rsid w:val="00340322"/>
    <w:rsid w:val="0034400F"/>
    <w:rsid w:val="003461B7"/>
    <w:rsid w:val="003534C1"/>
    <w:rsid w:val="0035356B"/>
    <w:rsid w:val="003541BF"/>
    <w:rsid w:val="00356C26"/>
    <w:rsid w:val="00362ADF"/>
    <w:rsid w:val="00363028"/>
    <w:rsid w:val="00363472"/>
    <w:rsid w:val="00365172"/>
    <w:rsid w:val="00367462"/>
    <w:rsid w:val="00372A2E"/>
    <w:rsid w:val="003746C3"/>
    <w:rsid w:val="00376B69"/>
    <w:rsid w:val="00380597"/>
    <w:rsid w:val="00380BDA"/>
    <w:rsid w:val="00380D79"/>
    <w:rsid w:val="00381E5E"/>
    <w:rsid w:val="003848EA"/>
    <w:rsid w:val="00390723"/>
    <w:rsid w:val="0039426D"/>
    <w:rsid w:val="003950F2"/>
    <w:rsid w:val="003963D0"/>
    <w:rsid w:val="003A170A"/>
    <w:rsid w:val="003A2449"/>
    <w:rsid w:val="003A6CC3"/>
    <w:rsid w:val="003B422D"/>
    <w:rsid w:val="003B5028"/>
    <w:rsid w:val="003B6851"/>
    <w:rsid w:val="003B78C6"/>
    <w:rsid w:val="003C0215"/>
    <w:rsid w:val="003C0FF1"/>
    <w:rsid w:val="003C139B"/>
    <w:rsid w:val="003C386B"/>
    <w:rsid w:val="003C4F4A"/>
    <w:rsid w:val="003C60CC"/>
    <w:rsid w:val="003C778D"/>
    <w:rsid w:val="003D23FF"/>
    <w:rsid w:val="003D2B5E"/>
    <w:rsid w:val="003D4827"/>
    <w:rsid w:val="003D5D91"/>
    <w:rsid w:val="003D78EC"/>
    <w:rsid w:val="003D7DC2"/>
    <w:rsid w:val="003E090E"/>
    <w:rsid w:val="003E14EC"/>
    <w:rsid w:val="003E5EF6"/>
    <w:rsid w:val="003E5F7F"/>
    <w:rsid w:val="003F1160"/>
    <w:rsid w:val="003F1765"/>
    <w:rsid w:val="003F6451"/>
    <w:rsid w:val="003F775F"/>
    <w:rsid w:val="00404D27"/>
    <w:rsid w:val="00405212"/>
    <w:rsid w:val="004139C0"/>
    <w:rsid w:val="00414864"/>
    <w:rsid w:val="004160FD"/>
    <w:rsid w:val="00420C2D"/>
    <w:rsid w:val="004215C4"/>
    <w:rsid w:val="00421C8B"/>
    <w:rsid w:val="0042368A"/>
    <w:rsid w:val="00424A4C"/>
    <w:rsid w:val="00431176"/>
    <w:rsid w:val="004313F9"/>
    <w:rsid w:val="00431A23"/>
    <w:rsid w:val="00431D18"/>
    <w:rsid w:val="004330EC"/>
    <w:rsid w:val="00437549"/>
    <w:rsid w:val="00440BE4"/>
    <w:rsid w:val="00442453"/>
    <w:rsid w:val="00442AD3"/>
    <w:rsid w:val="00445D42"/>
    <w:rsid w:val="004469CD"/>
    <w:rsid w:val="00452608"/>
    <w:rsid w:val="0045367A"/>
    <w:rsid w:val="0045455B"/>
    <w:rsid w:val="00457C08"/>
    <w:rsid w:val="004630A4"/>
    <w:rsid w:val="004643A3"/>
    <w:rsid w:val="004649C0"/>
    <w:rsid w:val="0046521D"/>
    <w:rsid w:val="00465626"/>
    <w:rsid w:val="00473C0D"/>
    <w:rsid w:val="00473FF7"/>
    <w:rsid w:val="00474BCA"/>
    <w:rsid w:val="00480ACC"/>
    <w:rsid w:val="00480E45"/>
    <w:rsid w:val="00482615"/>
    <w:rsid w:val="00482D12"/>
    <w:rsid w:val="0048483F"/>
    <w:rsid w:val="00484C9F"/>
    <w:rsid w:val="00494C9C"/>
    <w:rsid w:val="00497E57"/>
    <w:rsid w:val="004A38B6"/>
    <w:rsid w:val="004A49F8"/>
    <w:rsid w:val="004B4AF1"/>
    <w:rsid w:val="004B4EFA"/>
    <w:rsid w:val="004B69DF"/>
    <w:rsid w:val="004B75C0"/>
    <w:rsid w:val="004C417E"/>
    <w:rsid w:val="004C6AE9"/>
    <w:rsid w:val="004C7662"/>
    <w:rsid w:val="004D13A6"/>
    <w:rsid w:val="004D3850"/>
    <w:rsid w:val="004D492B"/>
    <w:rsid w:val="004D5B15"/>
    <w:rsid w:val="004D7593"/>
    <w:rsid w:val="004E02EF"/>
    <w:rsid w:val="004E1CE7"/>
    <w:rsid w:val="004F2E0B"/>
    <w:rsid w:val="00500582"/>
    <w:rsid w:val="00503771"/>
    <w:rsid w:val="0050497F"/>
    <w:rsid w:val="005060CD"/>
    <w:rsid w:val="005104B7"/>
    <w:rsid w:val="005107F7"/>
    <w:rsid w:val="00511536"/>
    <w:rsid w:val="00512556"/>
    <w:rsid w:val="00517587"/>
    <w:rsid w:val="00534FE5"/>
    <w:rsid w:val="00536BF5"/>
    <w:rsid w:val="005379C9"/>
    <w:rsid w:val="005401D1"/>
    <w:rsid w:val="005440D4"/>
    <w:rsid w:val="00545872"/>
    <w:rsid w:val="005510EC"/>
    <w:rsid w:val="005515C2"/>
    <w:rsid w:val="0055378D"/>
    <w:rsid w:val="00554BF2"/>
    <w:rsid w:val="00556D92"/>
    <w:rsid w:val="00560380"/>
    <w:rsid w:val="005605FF"/>
    <w:rsid w:val="00560BC6"/>
    <w:rsid w:val="00561C66"/>
    <w:rsid w:val="00562488"/>
    <w:rsid w:val="0056400C"/>
    <w:rsid w:val="005654CF"/>
    <w:rsid w:val="00566487"/>
    <w:rsid w:val="00570CA7"/>
    <w:rsid w:val="005731B7"/>
    <w:rsid w:val="00573DFD"/>
    <w:rsid w:val="00576EB7"/>
    <w:rsid w:val="0058177D"/>
    <w:rsid w:val="00583575"/>
    <w:rsid w:val="005845C9"/>
    <w:rsid w:val="00591135"/>
    <w:rsid w:val="00593697"/>
    <w:rsid w:val="00593C16"/>
    <w:rsid w:val="00596D89"/>
    <w:rsid w:val="005A1E30"/>
    <w:rsid w:val="005A2D23"/>
    <w:rsid w:val="005A322A"/>
    <w:rsid w:val="005A3673"/>
    <w:rsid w:val="005A4058"/>
    <w:rsid w:val="005A7E49"/>
    <w:rsid w:val="005B1CB5"/>
    <w:rsid w:val="005B429A"/>
    <w:rsid w:val="005B4EA6"/>
    <w:rsid w:val="005B5C35"/>
    <w:rsid w:val="005B673A"/>
    <w:rsid w:val="005B7836"/>
    <w:rsid w:val="005B7C1A"/>
    <w:rsid w:val="005C2CC6"/>
    <w:rsid w:val="005C3168"/>
    <w:rsid w:val="005C321F"/>
    <w:rsid w:val="005C6BA5"/>
    <w:rsid w:val="005D12B3"/>
    <w:rsid w:val="005D1F34"/>
    <w:rsid w:val="005D352F"/>
    <w:rsid w:val="005D61FD"/>
    <w:rsid w:val="005E00E2"/>
    <w:rsid w:val="005E0361"/>
    <w:rsid w:val="005E20AB"/>
    <w:rsid w:val="005E40F2"/>
    <w:rsid w:val="005E77A3"/>
    <w:rsid w:val="005F0E58"/>
    <w:rsid w:val="005F1DA6"/>
    <w:rsid w:val="005F593B"/>
    <w:rsid w:val="005F7393"/>
    <w:rsid w:val="005F7E6F"/>
    <w:rsid w:val="00600F82"/>
    <w:rsid w:val="00601E63"/>
    <w:rsid w:val="006040F3"/>
    <w:rsid w:val="006056A3"/>
    <w:rsid w:val="00605C0F"/>
    <w:rsid w:val="00606A7D"/>
    <w:rsid w:val="0060728A"/>
    <w:rsid w:val="00610073"/>
    <w:rsid w:val="00615A7A"/>
    <w:rsid w:val="006223B6"/>
    <w:rsid w:val="006229A2"/>
    <w:rsid w:val="00623BA4"/>
    <w:rsid w:val="006248AC"/>
    <w:rsid w:val="00630A8A"/>
    <w:rsid w:val="00632935"/>
    <w:rsid w:val="00635162"/>
    <w:rsid w:val="00635A69"/>
    <w:rsid w:val="00635B05"/>
    <w:rsid w:val="006367D7"/>
    <w:rsid w:val="00640D0B"/>
    <w:rsid w:val="00641E03"/>
    <w:rsid w:val="00643BDC"/>
    <w:rsid w:val="00646CC2"/>
    <w:rsid w:val="00647C3C"/>
    <w:rsid w:val="00652748"/>
    <w:rsid w:val="00656C69"/>
    <w:rsid w:val="00660C46"/>
    <w:rsid w:val="00662CDD"/>
    <w:rsid w:val="00663379"/>
    <w:rsid w:val="006716C9"/>
    <w:rsid w:val="0067776A"/>
    <w:rsid w:val="00680A5F"/>
    <w:rsid w:val="0068159D"/>
    <w:rsid w:val="006832FB"/>
    <w:rsid w:val="006836BF"/>
    <w:rsid w:val="00684BBA"/>
    <w:rsid w:val="0069544D"/>
    <w:rsid w:val="0069631E"/>
    <w:rsid w:val="006A1E18"/>
    <w:rsid w:val="006A2EC2"/>
    <w:rsid w:val="006A5D81"/>
    <w:rsid w:val="006A5E91"/>
    <w:rsid w:val="006A6191"/>
    <w:rsid w:val="006A6501"/>
    <w:rsid w:val="006B0EEF"/>
    <w:rsid w:val="006B2206"/>
    <w:rsid w:val="006B3C67"/>
    <w:rsid w:val="006B3C95"/>
    <w:rsid w:val="006B653F"/>
    <w:rsid w:val="006C04FA"/>
    <w:rsid w:val="006C0657"/>
    <w:rsid w:val="006C452C"/>
    <w:rsid w:val="006D11B4"/>
    <w:rsid w:val="006D25E8"/>
    <w:rsid w:val="006D3915"/>
    <w:rsid w:val="006D4F49"/>
    <w:rsid w:val="006D5DF7"/>
    <w:rsid w:val="006D5FC9"/>
    <w:rsid w:val="006F14F2"/>
    <w:rsid w:val="006F2EF9"/>
    <w:rsid w:val="006F4B89"/>
    <w:rsid w:val="006F6049"/>
    <w:rsid w:val="006F62CA"/>
    <w:rsid w:val="006F674A"/>
    <w:rsid w:val="006F7C77"/>
    <w:rsid w:val="006F7CCF"/>
    <w:rsid w:val="007013D6"/>
    <w:rsid w:val="007019F8"/>
    <w:rsid w:val="00704652"/>
    <w:rsid w:val="00706613"/>
    <w:rsid w:val="00714015"/>
    <w:rsid w:val="007154CF"/>
    <w:rsid w:val="007163CE"/>
    <w:rsid w:val="00723557"/>
    <w:rsid w:val="007248DF"/>
    <w:rsid w:val="00730511"/>
    <w:rsid w:val="00731383"/>
    <w:rsid w:val="00732370"/>
    <w:rsid w:val="00733CEB"/>
    <w:rsid w:val="007352DE"/>
    <w:rsid w:val="0073584C"/>
    <w:rsid w:val="00736C92"/>
    <w:rsid w:val="00737C47"/>
    <w:rsid w:val="00740CBA"/>
    <w:rsid w:val="00741573"/>
    <w:rsid w:val="007455F7"/>
    <w:rsid w:val="00745EB6"/>
    <w:rsid w:val="0075009B"/>
    <w:rsid w:val="00750A2B"/>
    <w:rsid w:val="0075121C"/>
    <w:rsid w:val="0075167F"/>
    <w:rsid w:val="00753582"/>
    <w:rsid w:val="00756111"/>
    <w:rsid w:val="00757DD1"/>
    <w:rsid w:val="00757F37"/>
    <w:rsid w:val="00767AC9"/>
    <w:rsid w:val="00767F65"/>
    <w:rsid w:val="00771F65"/>
    <w:rsid w:val="0077245E"/>
    <w:rsid w:val="00772B17"/>
    <w:rsid w:val="007876BC"/>
    <w:rsid w:val="0079243B"/>
    <w:rsid w:val="0079393F"/>
    <w:rsid w:val="00793D51"/>
    <w:rsid w:val="00794180"/>
    <w:rsid w:val="007A36BD"/>
    <w:rsid w:val="007B057F"/>
    <w:rsid w:val="007B3CA2"/>
    <w:rsid w:val="007B483B"/>
    <w:rsid w:val="007B5F57"/>
    <w:rsid w:val="007C1BE0"/>
    <w:rsid w:val="007C5118"/>
    <w:rsid w:val="007D1492"/>
    <w:rsid w:val="007D1691"/>
    <w:rsid w:val="007D178F"/>
    <w:rsid w:val="007D52D4"/>
    <w:rsid w:val="007E22EC"/>
    <w:rsid w:val="007E26EE"/>
    <w:rsid w:val="007E3229"/>
    <w:rsid w:val="007E33D1"/>
    <w:rsid w:val="007E36DA"/>
    <w:rsid w:val="007E413C"/>
    <w:rsid w:val="007E6E82"/>
    <w:rsid w:val="007F4875"/>
    <w:rsid w:val="007F6F64"/>
    <w:rsid w:val="007F7B4C"/>
    <w:rsid w:val="008020FE"/>
    <w:rsid w:val="008027CA"/>
    <w:rsid w:val="008053AA"/>
    <w:rsid w:val="008056FD"/>
    <w:rsid w:val="0080573D"/>
    <w:rsid w:val="00810E53"/>
    <w:rsid w:val="00811D02"/>
    <w:rsid w:val="00812A73"/>
    <w:rsid w:val="0081547A"/>
    <w:rsid w:val="00820406"/>
    <w:rsid w:val="00822892"/>
    <w:rsid w:val="00823D2C"/>
    <w:rsid w:val="008241ED"/>
    <w:rsid w:val="008246C6"/>
    <w:rsid w:val="00832A19"/>
    <w:rsid w:val="0083311D"/>
    <w:rsid w:val="00834470"/>
    <w:rsid w:val="00836139"/>
    <w:rsid w:val="00836D2B"/>
    <w:rsid w:val="00840762"/>
    <w:rsid w:val="00843046"/>
    <w:rsid w:val="00852657"/>
    <w:rsid w:val="00854DF8"/>
    <w:rsid w:val="008640C3"/>
    <w:rsid w:val="00864670"/>
    <w:rsid w:val="0087287C"/>
    <w:rsid w:val="008763C7"/>
    <w:rsid w:val="00877BCD"/>
    <w:rsid w:val="00880ABE"/>
    <w:rsid w:val="0088271B"/>
    <w:rsid w:val="00883433"/>
    <w:rsid w:val="0088545C"/>
    <w:rsid w:val="00890607"/>
    <w:rsid w:val="00892F5A"/>
    <w:rsid w:val="00894A10"/>
    <w:rsid w:val="00895EC4"/>
    <w:rsid w:val="008977C8"/>
    <w:rsid w:val="008A10E3"/>
    <w:rsid w:val="008A2304"/>
    <w:rsid w:val="008A237E"/>
    <w:rsid w:val="008A2E51"/>
    <w:rsid w:val="008A3565"/>
    <w:rsid w:val="008A4D99"/>
    <w:rsid w:val="008A6528"/>
    <w:rsid w:val="008B1771"/>
    <w:rsid w:val="008B2B01"/>
    <w:rsid w:val="008B3437"/>
    <w:rsid w:val="008B65FE"/>
    <w:rsid w:val="008B6841"/>
    <w:rsid w:val="008B6E26"/>
    <w:rsid w:val="008C0062"/>
    <w:rsid w:val="008C36D2"/>
    <w:rsid w:val="008C57B4"/>
    <w:rsid w:val="008C7AAD"/>
    <w:rsid w:val="008D49F7"/>
    <w:rsid w:val="008D5695"/>
    <w:rsid w:val="008D64DC"/>
    <w:rsid w:val="008E0BA4"/>
    <w:rsid w:val="008E1F7C"/>
    <w:rsid w:val="008E2EF3"/>
    <w:rsid w:val="008E2FBA"/>
    <w:rsid w:val="008E3422"/>
    <w:rsid w:val="008E4435"/>
    <w:rsid w:val="008E4CCA"/>
    <w:rsid w:val="008F11FC"/>
    <w:rsid w:val="008F2490"/>
    <w:rsid w:val="008F2C6C"/>
    <w:rsid w:val="008F399F"/>
    <w:rsid w:val="008F3E92"/>
    <w:rsid w:val="008F65C3"/>
    <w:rsid w:val="00901167"/>
    <w:rsid w:val="00912207"/>
    <w:rsid w:val="009133DC"/>
    <w:rsid w:val="00913B46"/>
    <w:rsid w:val="009210AD"/>
    <w:rsid w:val="00926220"/>
    <w:rsid w:val="009314CA"/>
    <w:rsid w:val="009331BA"/>
    <w:rsid w:val="009339D3"/>
    <w:rsid w:val="0093555E"/>
    <w:rsid w:val="00937079"/>
    <w:rsid w:val="00937883"/>
    <w:rsid w:val="0094129A"/>
    <w:rsid w:val="00942BE0"/>
    <w:rsid w:val="00945734"/>
    <w:rsid w:val="009501EC"/>
    <w:rsid w:val="009505B2"/>
    <w:rsid w:val="009543D6"/>
    <w:rsid w:val="00955AA5"/>
    <w:rsid w:val="00955DBF"/>
    <w:rsid w:val="009607DE"/>
    <w:rsid w:val="009610EB"/>
    <w:rsid w:val="009610FD"/>
    <w:rsid w:val="00961728"/>
    <w:rsid w:val="009634D0"/>
    <w:rsid w:val="00967D86"/>
    <w:rsid w:val="00974FA6"/>
    <w:rsid w:val="0097529D"/>
    <w:rsid w:val="00975E92"/>
    <w:rsid w:val="00981279"/>
    <w:rsid w:val="0098244B"/>
    <w:rsid w:val="00983995"/>
    <w:rsid w:val="009840CA"/>
    <w:rsid w:val="00984726"/>
    <w:rsid w:val="00987223"/>
    <w:rsid w:val="00992098"/>
    <w:rsid w:val="00993996"/>
    <w:rsid w:val="00997A6F"/>
    <w:rsid w:val="00997D0C"/>
    <w:rsid w:val="009A1A84"/>
    <w:rsid w:val="009A3591"/>
    <w:rsid w:val="009B2D3E"/>
    <w:rsid w:val="009B6CC6"/>
    <w:rsid w:val="009B7405"/>
    <w:rsid w:val="009B7FA0"/>
    <w:rsid w:val="009C3A41"/>
    <w:rsid w:val="009C71BD"/>
    <w:rsid w:val="009C7E4F"/>
    <w:rsid w:val="009D0508"/>
    <w:rsid w:val="009D2283"/>
    <w:rsid w:val="009D7177"/>
    <w:rsid w:val="009E196F"/>
    <w:rsid w:val="009E25D4"/>
    <w:rsid w:val="009E4789"/>
    <w:rsid w:val="009F006D"/>
    <w:rsid w:val="009F0723"/>
    <w:rsid w:val="009F2FCA"/>
    <w:rsid w:val="009F40A5"/>
    <w:rsid w:val="009F50FD"/>
    <w:rsid w:val="009F59DF"/>
    <w:rsid w:val="00A00A58"/>
    <w:rsid w:val="00A066C1"/>
    <w:rsid w:val="00A118A4"/>
    <w:rsid w:val="00A129B3"/>
    <w:rsid w:val="00A170A2"/>
    <w:rsid w:val="00A17F43"/>
    <w:rsid w:val="00A24148"/>
    <w:rsid w:val="00A243C7"/>
    <w:rsid w:val="00A27D91"/>
    <w:rsid w:val="00A52F98"/>
    <w:rsid w:val="00A56CCB"/>
    <w:rsid w:val="00A64969"/>
    <w:rsid w:val="00A70E36"/>
    <w:rsid w:val="00A71E4C"/>
    <w:rsid w:val="00A75BF5"/>
    <w:rsid w:val="00A765F2"/>
    <w:rsid w:val="00A83930"/>
    <w:rsid w:val="00A9014C"/>
    <w:rsid w:val="00A90234"/>
    <w:rsid w:val="00A91DD0"/>
    <w:rsid w:val="00A92E45"/>
    <w:rsid w:val="00A94E6D"/>
    <w:rsid w:val="00A9611E"/>
    <w:rsid w:val="00A9675E"/>
    <w:rsid w:val="00AA0A95"/>
    <w:rsid w:val="00AA311B"/>
    <w:rsid w:val="00AB07B4"/>
    <w:rsid w:val="00AB3920"/>
    <w:rsid w:val="00AB4D1A"/>
    <w:rsid w:val="00AB5FBB"/>
    <w:rsid w:val="00AB71DC"/>
    <w:rsid w:val="00AB7469"/>
    <w:rsid w:val="00AB7E89"/>
    <w:rsid w:val="00AC049E"/>
    <w:rsid w:val="00AC217E"/>
    <w:rsid w:val="00AC2239"/>
    <w:rsid w:val="00AC29B3"/>
    <w:rsid w:val="00AC3811"/>
    <w:rsid w:val="00AC42C9"/>
    <w:rsid w:val="00AC628A"/>
    <w:rsid w:val="00AC65E0"/>
    <w:rsid w:val="00AD00F7"/>
    <w:rsid w:val="00AD1BB2"/>
    <w:rsid w:val="00AD252B"/>
    <w:rsid w:val="00AD2572"/>
    <w:rsid w:val="00AD6BCE"/>
    <w:rsid w:val="00AD7752"/>
    <w:rsid w:val="00AD7951"/>
    <w:rsid w:val="00AE0085"/>
    <w:rsid w:val="00AE0991"/>
    <w:rsid w:val="00AE162B"/>
    <w:rsid w:val="00AE34D3"/>
    <w:rsid w:val="00AE6B8B"/>
    <w:rsid w:val="00AE7125"/>
    <w:rsid w:val="00AE7261"/>
    <w:rsid w:val="00AF08BE"/>
    <w:rsid w:val="00AF1EB9"/>
    <w:rsid w:val="00AF5C6E"/>
    <w:rsid w:val="00AF7EA8"/>
    <w:rsid w:val="00B00B73"/>
    <w:rsid w:val="00B00ED9"/>
    <w:rsid w:val="00B024D1"/>
    <w:rsid w:val="00B050BA"/>
    <w:rsid w:val="00B0587E"/>
    <w:rsid w:val="00B05FB6"/>
    <w:rsid w:val="00B07F3E"/>
    <w:rsid w:val="00B11606"/>
    <w:rsid w:val="00B16AD9"/>
    <w:rsid w:val="00B17AAB"/>
    <w:rsid w:val="00B17C8E"/>
    <w:rsid w:val="00B20D5B"/>
    <w:rsid w:val="00B232BC"/>
    <w:rsid w:val="00B23A6D"/>
    <w:rsid w:val="00B253FA"/>
    <w:rsid w:val="00B2751F"/>
    <w:rsid w:val="00B3163D"/>
    <w:rsid w:val="00B32F06"/>
    <w:rsid w:val="00B33A56"/>
    <w:rsid w:val="00B360B6"/>
    <w:rsid w:val="00B41C93"/>
    <w:rsid w:val="00B45CCD"/>
    <w:rsid w:val="00B47FE8"/>
    <w:rsid w:val="00B519C1"/>
    <w:rsid w:val="00B53FAF"/>
    <w:rsid w:val="00B54112"/>
    <w:rsid w:val="00B54D88"/>
    <w:rsid w:val="00B54EEA"/>
    <w:rsid w:val="00B56166"/>
    <w:rsid w:val="00B60884"/>
    <w:rsid w:val="00B6130F"/>
    <w:rsid w:val="00B61773"/>
    <w:rsid w:val="00B61C7A"/>
    <w:rsid w:val="00B62198"/>
    <w:rsid w:val="00B638C6"/>
    <w:rsid w:val="00B67091"/>
    <w:rsid w:val="00B70856"/>
    <w:rsid w:val="00B717BA"/>
    <w:rsid w:val="00B72C5C"/>
    <w:rsid w:val="00B73D0A"/>
    <w:rsid w:val="00B740AE"/>
    <w:rsid w:val="00B7426B"/>
    <w:rsid w:val="00B764EA"/>
    <w:rsid w:val="00B80637"/>
    <w:rsid w:val="00B80937"/>
    <w:rsid w:val="00B820E8"/>
    <w:rsid w:val="00B86C9F"/>
    <w:rsid w:val="00B87893"/>
    <w:rsid w:val="00B90197"/>
    <w:rsid w:val="00B96E3B"/>
    <w:rsid w:val="00B97674"/>
    <w:rsid w:val="00BB0F5F"/>
    <w:rsid w:val="00BB2A85"/>
    <w:rsid w:val="00BB49C9"/>
    <w:rsid w:val="00BB52AA"/>
    <w:rsid w:val="00BB56D7"/>
    <w:rsid w:val="00BB6B2B"/>
    <w:rsid w:val="00BC1827"/>
    <w:rsid w:val="00BD2383"/>
    <w:rsid w:val="00BD3B60"/>
    <w:rsid w:val="00BD588F"/>
    <w:rsid w:val="00BD6D82"/>
    <w:rsid w:val="00BD7507"/>
    <w:rsid w:val="00BE01EA"/>
    <w:rsid w:val="00BF0400"/>
    <w:rsid w:val="00BF57ED"/>
    <w:rsid w:val="00C0050B"/>
    <w:rsid w:val="00C010B9"/>
    <w:rsid w:val="00C01270"/>
    <w:rsid w:val="00C01CE4"/>
    <w:rsid w:val="00C04779"/>
    <w:rsid w:val="00C07F2B"/>
    <w:rsid w:val="00C10082"/>
    <w:rsid w:val="00C161C6"/>
    <w:rsid w:val="00C16D7E"/>
    <w:rsid w:val="00C22141"/>
    <w:rsid w:val="00C24BD3"/>
    <w:rsid w:val="00C27ADD"/>
    <w:rsid w:val="00C3075F"/>
    <w:rsid w:val="00C30F59"/>
    <w:rsid w:val="00C312F4"/>
    <w:rsid w:val="00C3203C"/>
    <w:rsid w:val="00C336A6"/>
    <w:rsid w:val="00C341C3"/>
    <w:rsid w:val="00C34FEA"/>
    <w:rsid w:val="00C35A7F"/>
    <w:rsid w:val="00C35CAB"/>
    <w:rsid w:val="00C4029B"/>
    <w:rsid w:val="00C40F60"/>
    <w:rsid w:val="00C45A06"/>
    <w:rsid w:val="00C46C77"/>
    <w:rsid w:val="00C50782"/>
    <w:rsid w:val="00C54462"/>
    <w:rsid w:val="00C54650"/>
    <w:rsid w:val="00C54BF4"/>
    <w:rsid w:val="00C567D6"/>
    <w:rsid w:val="00C57642"/>
    <w:rsid w:val="00C57FE4"/>
    <w:rsid w:val="00C62425"/>
    <w:rsid w:val="00C62444"/>
    <w:rsid w:val="00C630CC"/>
    <w:rsid w:val="00C66E2F"/>
    <w:rsid w:val="00C67308"/>
    <w:rsid w:val="00C7215E"/>
    <w:rsid w:val="00C72AD5"/>
    <w:rsid w:val="00C72FBB"/>
    <w:rsid w:val="00C744FE"/>
    <w:rsid w:val="00C745E5"/>
    <w:rsid w:val="00C76208"/>
    <w:rsid w:val="00C7710B"/>
    <w:rsid w:val="00C77BB8"/>
    <w:rsid w:val="00C80AD0"/>
    <w:rsid w:val="00C81D93"/>
    <w:rsid w:val="00C820D0"/>
    <w:rsid w:val="00C820E8"/>
    <w:rsid w:val="00C83212"/>
    <w:rsid w:val="00C83C99"/>
    <w:rsid w:val="00C843F4"/>
    <w:rsid w:val="00C85525"/>
    <w:rsid w:val="00C86A6B"/>
    <w:rsid w:val="00C86FA2"/>
    <w:rsid w:val="00C8727B"/>
    <w:rsid w:val="00C903F8"/>
    <w:rsid w:val="00C90974"/>
    <w:rsid w:val="00C909F7"/>
    <w:rsid w:val="00C97A48"/>
    <w:rsid w:val="00CA1691"/>
    <w:rsid w:val="00CA2985"/>
    <w:rsid w:val="00CA31DF"/>
    <w:rsid w:val="00CA35C2"/>
    <w:rsid w:val="00CA781A"/>
    <w:rsid w:val="00CB5702"/>
    <w:rsid w:val="00CC1458"/>
    <w:rsid w:val="00CC56A1"/>
    <w:rsid w:val="00CD3E29"/>
    <w:rsid w:val="00CD5853"/>
    <w:rsid w:val="00CD663D"/>
    <w:rsid w:val="00CE032E"/>
    <w:rsid w:val="00CE1DB8"/>
    <w:rsid w:val="00CF174F"/>
    <w:rsid w:val="00CF2373"/>
    <w:rsid w:val="00D003DB"/>
    <w:rsid w:val="00D03204"/>
    <w:rsid w:val="00D0769C"/>
    <w:rsid w:val="00D13627"/>
    <w:rsid w:val="00D173D8"/>
    <w:rsid w:val="00D212FA"/>
    <w:rsid w:val="00D223CE"/>
    <w:rsid w:val="00D26FFC"/>
    <w:rsid w:val="00D30DB0"/>
    <w:rsid w:val="00D31879"/>
    <w:rsid w:val="00D31880"/>
    <w:rsid w:val="00D32546"/>
    <w:rsid w:val="00D32835"/>
    <w:rsid w:val="00D3359F"/>
    <w:rsid w:val="00D341A9"/>
    <w:rsid w:val="00D34220"/>
    <w:rsid w:val="00D371C7"/>
    <w:rsid w:val="00D3756E"/>
    <w:rsid w:val="00D37FA0"/>
    <w:rsid w:val="00D40F20"/>
    <w:rsid w:val="00D41265"/>
    <w:rsid w:val="00D43113"/>
    <w:rsid w:val="00D4451D"/>
    <w:rsid w:val="00D4469F"/>
    <w:rsid w:val="00D44CA5"/>
    <w:rsid w:val="00D45374"/>
    <w:rsid w:val="00D50198"/>
    <w:rsid w:val="00D52C67"/>
    <w:rsid w:val="00D53018"/>
    <w:rsid w:val="00D53831"/>
    <w:rsid w:val="00D541C8"/>
    <w:rsid w:val="00D55B43"/>
    <w:rsid w:val="00D60330"/>
    <w:rsid w:val="00D65647"/>
    <w:rsid w:val="00D70BAF"/>
    <w:rsid w:val="00D831DE"/>
    <w:rsid w:val="00D8320B"/>
    <w:rsid w:val="00D84F98"/>
    <w:rsid w:val="00D873DA"/>
    <w:rsid w:val="00D90B63"/>
    <w:rsid w:val="00D969D3"/>
    <w:rsid w:val="00D97329"/>
    <w:rsid w:val="00DA0899"/>
    <w:rsid w:val="00DA270E"/>
    <w:rsid w:val="00DA299C"/>
    <w:rsid w:val="00DA2CA5"/>
    <w:rsid w:val="00DA3148"/>
    <w:rsid w:val="00DA7E1F"/>
    <w:rsid w:val="00DB2AC0"/>
    <w:rsid w:val="00DB530B"/>
    <w:rsid w:val="00DB5451"/>
    <w:rsid w:val="00DC0D5A"/>
    <w:rsid w:val="00DC1E1E"/>
    <w:rsid w:val="00DC60AC"/>
    <w:rsid w:val="00DC70C7"/>
    <w:rsid w:val="00DD0FB1"/>
    <w:rsid w:val="00DD6118"/>
    <w:rsid w:val="00DD6FDC"/>
    <w:rsid w:val="00DE3287"/>
    <w:rsid w:val="00DE7F06"/>
    <w:rsid w:val="00DF0915"/>
    <w:rsid w:val="00DF0E04"/>
    <w:rsid w:val="00DF18AB"/>
    <w:rsid w:val="00DF250D"/>
    <w:rsid w:val="00DF34C1"/>
    <w:rsid w:val="00DF4A8E"/>
    <w:rsid w:val="00E0033E"/>
    <w:rsid w:val="00E02B9D"/>
    <w:rsid w:val="00E11A37"/>
    <w:rsid w:val="00E14DD7"/>
    <w:rsid w:val="00E15135"/>
    <w:rsid w:val="00E1774E"/>
    <w:rsid w:val="00E21FD1"/>
    <w:rsid w:val="00E226FD"/>
    <w:rsid w:val="00E239B2"/>
    <w:rsid w:val="00E25438"/>
    <w:rsid w:val="00E2563C"/>
    <w:rsid w:val="00E34F0E"/>
    <w:rsid w:val="00E35D15"/>
    <w:rsid w:val="00E371A1"/>
    <w:rsid w:val="00E40038"/>
    <w:rsid w:val="00E403F0"/>
    <w:rsid w:val="00E4232D"/>
    <w:rsid w:val="00E4444F"/>
    <w:rsid w:val="00E45ACC"/>
    <w:rsid w:val="00E47AA4"/>
    <w:rsid w:val="00E52EC1"/>
    <w:rsid w:val="00E53BED"/>
    <w:rsid w:val="00E6009B"/>
    <w:rsid w:val="00E661BF"/>
    <w:rsid w:val="00E721B4"/>
    <w:rsid w:val="00E75211"/>
    <w:rsid w:val="00E768C1"/>
    <w:rsid w:val="00E77617"/>
    <w:rsid w:val="00E80B0F"/>
    <w:rsid w:val="00E82AAA"/>
    <w:rsid w:val="00E84103"/>
    <w:rsid w:val="00E87108"/>
    <w:rsid w:val="00E91672"/>
    <w:rsid w:val="00E91B5E"/>
    <w:rsid w:val="00E92D4D"/>
    <w:rsid w:val="00E93B91"/>
    <w:rsid w:val="00E96158"/>
    <w:rsid w:val="00E97C61"/>
    <w:rsid w:val="00EA296A"/>
    <w:rsid w:val="00EA54A0"/>
    <w:rsid w:val="00EA6B25"/>
    <w:rsid w:val="00EA786B"/>
    <w:rsid w:val="00EB0008"/>
    <w:rsid w:val="00EB044B"/>
    <w:rsid w:val="00EB0675"/>
    <w:rsid w:val="00EB7A12"/>
    <w:rsid w:val="00EC00F0"/>
    <w:rsid w:val="00EC0B7A"/>
    <w:rsid w:val="00EC3946"/>
    <w:rsid w:val="00ED059C"/>
    <w:rsid w:val="00ED262A"/>
    <w:rsid w:val="00ED482C"/>
    <w:rsid w:val="00EE06D0"/>
    <w:rsid w:val="00EE0EF9"/>
    <w:rsid w:val="00EE44FA"/>
    <w:rsid w:val="00EE5001"/>
    <w:rsid w:val="00EE6177"/>
    <w:rsid w:val="00EF05FE"/>
    <w:rsid w:val="00EF2086"/>
    <w:rsid w:val="00EF3A65"/>
    <w:rsid w:val="00EF627A"/>
    <w:rsid w:val="00EF6363"/>
    <w:rsid w:val="00EF6A14"/>
    <w:rsid w:val="00F005FD"/>
    <w:rsid w:val="00F0435C"/>
    <w:rsid w:val="00F0610A"/>
    <w:rsid w:val="00F23629"/>
    <w:rsid w:val="00F246C4"/>
    <w:rsid w:val="00F24BE5"/>
    <w:rsid w:val="00F2589F"/>
    <w:rsid w:val="00F25BF6"/>
    <w:rsid w:val="00F27A23"/>
    <w:rsid w:val="00F31FB3"/>
    <w:rsid w:val="00F33442"/>
    <w:rsid w:val="00F3345C"/>
    <w:rsid w:val="00F33D65"/>
    <w:rsid w:val="00F33E42"/>
    <w:rsid w:val="00F37423"/>
    <w:rsid w:val="00F40164"/>
    <w:rsid w:val="00F51F66"/>
    <w:rsid w:val="00F5250A"/>
    <w:rsid w:val="00F5441D"/>
    <w:rsid w:val="00F545A6"/>
    <w:rsid w:val="00F601D5"/>
    <w:rsid w:val="00F61613"/>
    <w:rsid w:val="00F6333E"/>
    <w:rsid w:val="00F6342A"/>
    <w:rsid w:val="00F63C08"/>
    <w:rsid w:val="00F6433C"/>
    <w:rsid w:val="00F72369"/>
    <w:rsid w:val="00F74028"/>
    <w:rsid w:val="00F75284"/>
    <w:rsid w:val="00F76755"/>
    <w:rsid w:val="00F76C98"/>
    <w:rsid w:val="00F82881"/>
    <w:rsid w:val="00F87269"/>
    <w:rsid w:val="00F872E1"/>
    <w:rsid w:val="00F9026F"/>
    <w:rsid w:val="00F92AF5"/>
    <w:rsid w:val="00F95050"/>
    <w:rsid w:val="00F95D27"/>
    <w:rsid w:val="00FA4244"/>
    <w:rsid w:val="00FA46D3"/>
    <w:rsid w:val="00FA49B5"/>
    <w:rsid w:val="00FA5C4A"/>
    <w:rsid w:val="00FB2C00"/>
    <w:rsid w:val="00FB4F68"/>
    <w:rsid w:val="00FB5CE9"/>
    <w:rsid w:val="00FB7129"/>
    <w:rsid w:val="00FC0D2F"/>
    <w:rsid w:val="00FC7911"/>
    <w:rsid w:val="00FD47A5"/>
    <w:rsid w:val="00FD6E05"/>
    <w:rsid w:val="00FD6FDD"/>
    <w:rsid w:val="00FE02AE"/>
    <w:rsid w:val="00FE14C9"/>
    <w:rsid w:val="00FE36BE"/>
    <w:rsid w:val="00FE4135"/>
    <w:rsid w:val="00FE58F4"/>
    <w:rsid w:val="00FE77EB"/>
    <w:rsid w:val="00FF01A1"/>
    <w:rsid w:val="00FF07A9"/>
    <w:rsid w:val="00FF55C5"/>
    <w:rsid w:val="00FF62D2"/>
    <w:rsid w:val="01AF2F04"/>
    <w:rsid w:val="025A5C68"/>
    <w:rsid w:val="02DD1C8B"/>
    <w:rsid w:val="050844EA"/>
    <w:rsid w:val="063A14C7"/>
    <w:rsid w:val="08421CD0"/>
    <w:rsid w:val="08C565F2"/>
    <w:rsid w:val="08F62644"/>
    <w:rsid w:val="0919027A"/>
    <w:rsid w:val="0BD40E98"/>
    <w:rsid w:val="0C1C1B6C"/>
    <w:rsid w:val="0D305F07"/>
    <w:rsid w:val="0E3F12E2"/>
    <w:rsid w:val="0E79744D"/>
    <w:rsid w:val="113B24D4"/>
    <w:rsid w:val="11F254F3"/>
    <w:rsid w:val="158835F0"/>
    <w:rsid w:val="173E4587"/>
    <w:rsid w:val="18511F7B"/>
    <w:rsid w:val="18DC7657"/>
    <w:rsid w:val="19532B19"/>
    <w:rsid w:val="19BA7045"/>
    <w:rsid w:val="1E79668E"/>
    <w:rsid w:val="1F9E2DBD"/>
    <w:rsid w:val="1FAD48A3"/>
    <w:rsid w:val="209D4D0F"/>
    <w:rsid w:val="229C511B"/>
    <w:rsid w:val="22D22298"/>
    <w:rsid w:val="2617030E"/>
    <w:rsid w:val="28C97878"/>
    <w:rsid w:val="29951B60"/>
    <w:rsid w:val="2BA016C4"/>
    <w:rsid w:val="2BA128A4"/>
    <w:rsid w:val="2C770DF3"/>
    <w:rsid w:val="2ED645E4"/>
    <w:rsid w:val="2F6915D5"/>
    <w:rsid w:val="2F9229C1"/>
    <w:rsid w:val="34DE6323"/>
    <w:rsid w:val="35BC534C"/>
    <w:rsid w:val="36940D18"/>
    <w:rsid w:val="36C83AF0"/>
    <w:rsid w:val="388E4356"/>
    <w:rsid w:val="392C4597"/>
    <w:rsid w:val="3D744703"/>
    <w:rsid w:val="3DE724CD"/>
    <w:rsid w:val="3E7E5396"/>
    <w:rsid w:val="413C6B2B"/>
    <w:rsid w:val="41CD3503"/>
    <w:rsid w:val="45551267"/>
    <w:rsid w:val="469043B7"/>
    <w:rsid w:val="46FA3181"/>
    <w:rsid w:val="4B9E419F"/>
    <w:rsid w:val="4DF07E6B"/>
    <w:rsid w:val="524F15CA"/>
    <w:rsid w:val="52897275"/>
    <w:rsid w:val="53C10306"/>
    <w:rsid w:val="578C5985"/>
    <w:rsid w:val="58822FE2"/>
    <w:rsid w:val="58D376CA"/>
    <w:rsid w:val="5A66205E"/>
    <w:rsid w:val="5E165730"/>
    <w:rsid w:val="60541D9A"/>
    <w:rsid w:val="62516C98"/>
    <w:rsid w:val="627E7FE7"/>
    <w:rsid w:val="63F81B90"/>
    <w:rsid w:val="64145660"/>
    <w:rsid w:val="64596EE6"/>
    <w:rsid w:val="653558C6"/>
    <w:rsid w:val="657F0792"/>
    <w:rsid w:val="67A666BD"/>
    <w:rsid w:val="6A310756"/>
    <w:rsid w:val="6A764BC8"/>
    <w:rsid w:val="6D68730F"/>
    <w:rsid w:val="6D7D3A31"/>
    <w:rsid w:val="6DD8026E"/>
    <w:rsid w:val="70E04313"/>
    <w:rsid w:val="73065FC6"/>
    <w:rsid w:val="73206B70"/>
    <w:rsid w:val="73C80282"/>
    <w:rsid w:val="778323B3"/>
    <w:rsid w:val="797C6EDF"/>
    <w:rsid w:val="7A304404"/>
    <w:rsid w:val="7A48632E"/>
    <w:rsid w:val="7CB0319E"/>
    <w:rsid w:val="7E032B4B"/>
    <w:rsid w:val="7EDA73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uiPriority="0" w:name="Table Columns 5"/>
    <w:lsdException w:uiPriority="0" w:name="Table Grid 1"/>
    <w:lsdException w:uiPriority="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unhideWhenUsed="0" w:uiPriority="65" w:semiHidden="0" w:name="Medium List 1"/>
    <w:lsdException w:qFormat="1" w:unhideWhenUsed="0" w:uiPriority="66" w:semiHidden="0" w:name="Medium List 2"/>
    <w:lsdException w:qFormat="1" w:unhideWhenUsed="0" w:uiPriority="67" w:semiHidden="0" w:name="Medium Grid 1"/>
    <w:lsdException w:unhideWhenUsed="0" w:uiPriority="68" w:semiHidden="0" w:name="Medium Grid 2"/>
    <w:lsdException w:qFormat="1"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unhideWhenUsed="0" w:uiPriority="66" w:semiHidden="0" w:name="Medium List 2 Accent 3"/>
    <w:lsdException w:unhideWhenUsed="0" w:uiPriority="67" w:semiHidden="0" w:name="Medium Grid 1 Accent 3"/>
    <w:lsdException w:qFormat="1"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SimSun" w:cs="Times New Roman"/>
      <w:sz w:val="24"/>
      <w:szCs w:val="24"/>
      <w:lang w:val="en-US" w:eastAsia="en-US" w:bidi="ar-SA"/>
    </w:rPr>
  </w:style>
  <w:style w:type="paragraph" w:styleId="2">
    <w:name w:val="heading 1"/>
    <w:basedOn w:val="1"/>
    <w:next w:val="3"/>
    <w:qFormat/>
    <w:uiPriority w:val="9"/>
    <w:pPr>
      <w:keepNext/>
      <w:keepLines/>
      <w:spacing w:before="120" w:line="312" w:lineRule="auto"/>
      <w:outlineLvl w:val="0"/>
    </w:pPr>
    <w:rPr>
      <w:rFonts w:eastAsiaTheme="majorEastAsia" w:cstheme="majorBidi"/>
      <w:b/>
      <w:color w:val="376092" w:themeColor="accent1" w:themeShade="BF"/>
      <w:szCs w:val="32"/>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Quote"/>
    <w:basedOn w:val="1"/>
    <w:next w:val="1"/>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paragraph" w:styleId="6">
    <w:name w:val="Balloon Text"/>
    <w:basedOn w:val="1"/>
    <w:semiHidden/>
    <w:qFormat/>
    <w:uiPriority w:val="0"/>
    <w:rPr>
      <w:rFonts w:ascii="Tahoma" w:hAnsi="Tahoma" w:cs="Tahoma"/>
      <w:sz w:val="16"/>
      <w:szCs w:val="16"/>
    </w:rPr>
  </w:style>
  <w:style w:type="paragraph" w:styleId="7">
    <w:name w:val="footer"/>
    <w:basedOn w:val="1"/>
    <w:link w:val="21"/>
    <w:qFormat/>
    <w:uiPriority w:val="99"/>
    <w:pPr>
      <w:tabs>
        <w:tab w:val="center" w:pos="4320"/>
        <w:tab w:val="right" w:pos="8640"/>
      </w:tabs>
    </w:pPr>
  </w:style>
  <w:style w:type="paragraph" w:styleId="8">
    <w:name w:val="header"/>
    <w:basedOn w:val="1"/>
    <w:link w:val="22"/>
    <w:qFormat/>
    <w:uiPriority w:val="99"/>
    <w:pPr>
      <w:tabs>
        <w:tab w:val="center" w:pos="4320"/>
        <w:tab w:val="right" w:pos="8640"/>
      </w:tabs>
    </w:pPr>
  </w:style>
  <w:style w:type="character" w:styleId="9">
    <w:name w:val="Hyperlink"/>
    <w:qFormat/>
    <w:uiPriority w:val="0"/>
    <w:rPr>
      <w:color w:val="0000FF"/>
      <w:u w:val="single"/>
    </w:rPr>
  </w:style>
  <w:style w:type="paragraph" w:styleId="10">
    <w:name w:val="Normal (Web)"/>
    <w:basedOn w:val="1"/>
    <w:qFormat/>
    <w:uiPriority w:val="99"/>
    <w:pPr>
      <w:spacing w:before="100" w:beforeAutospacing="1" w:after="100" w:afterAutospacing="1"/>
    </w:pPr>
    <w:rPr>
      <w:color w:val="000000"/>
    </w:rPr>
  </w:style>
  <w:style w:type="character" w:styleId="11">
    <w:name w:val="page number"/>
    <w:basedOn w:val="4"/>
    <w:qFormat/>
    <w:uiPriority w:val="0"/>
  </w:style>
  <w:style w:type="table" w:styleId="12">
    <w:name w:val="Table Columns 2"/>
    <w:basedOn w:val="5"/>
    <w:qFormat/>
    <w:uiPriority w:val="0"/>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
    <w:name w:val="Table Columns 3"/>
    <w:basedOn w:val="5"/>
    <w:qFormat/>
    <w:uiPriority w:val="0"/>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4">
    <w:name w:val="Table Columns 4"/>
    <w:basedOn w:val="5"/>
    <w:qFormat/>
    <w:uiPriority w:val="0"/>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5">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6">
    <w:name w:val="Table Grid 3"/>
    <w:basedOn w:val="5"/>
    <w:qFormat/>
    <w:uiPriority w:val="0"/>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7">
    <w:name w:val="Table Grid 4"/>
    <w:basedOn w:val="5"/>
    <w:qFormat/>
    <w:uiPriority w:val="0"/>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8">
    <w:name w:val="Table Grid 5"/>
    <w:basedOn w:val="5"/>
    <w:qFormat/>
    <w:uiPriority w:val="0"/>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9">
    <w:name w:val="Table Grid 6"/>
    <w:basedOn w:val="5"/>
    <w:qFormat/>
    <w:uiPriority w:val="0"/>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20">
    <w:name w:val="Table Grid 7"/>
    <w:basedOn w:val="5"/>
    <w:qFormat/>
    <w:uiPriority w:val="0"/>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character" w:customStyle="1" w:styleId="21">
    <w:name w:val="Footer Char"/>
    <w:link w:val="7"/>
    <w:qFormat/>
    <w:uiPriority w:val="99"/>
    <w:rPr>
      <w:sz w:val="24"/>
      <w:szCs w:val="24"/>
    </w:rPr>
  </w:style>
  <w:style w:type="character" w:customStyle="1" w:styleId="22">
    <w:name w:val="Header Char"/>
    <w:link w:val="8"/>
    <w:qFormat/>
    <w:uiPriority w:val="99"/>
    <w:rPr>
      <w:sz w:val="24"/>
      <w:szCs w:val="24"/>
      <w:lang w:val="en-US" w:eastAsia="en-US"/>
    </w:rPr>
  </w:style>
  <w:style w:type="character" w:customStyle="1" w:styleId="23">
    <w:name w:val="fontstyle01"/>
    <w:qFormat/>
    <w:uiPriority w:val="0"/>
    <w:rPr>
      <w:rFonts w:hint="default" w:ascii="EurostileLTStd-Bold" w:hAnsi="EurostileLTStd-Bold"/>
      <w:b/>
      <w:bCs/>
      <w:color w:val="F58B3B"/>
      <w:sz w:val="60"/>
      <w:szCs w:val="60"/>
    </w:rPr>
  </w:style>
  <w:style w:type="paragraph" w:styleId="24">
    <w:name w:val="List Paragraph"/>
    <w:basedOn w:val="1"/>
    <w:qFormat/>
    <w:uiPriority w:val="34"/>
    <w:pPr>
      <w:ind w:left="7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2115</Words>
  <Characters>7234</Characters>
  <Lines>904</Lines>
  <Paragraphs>667</Paragraphs>
  <TotalTime>1</TotalTime>
  <ScaleCrop>false</ScaleCrop>
  <LinksUpToDate>false</LinksUpToDate>
  <CharactersWithSpaces>8682</CharactersWithSpaces>
  <Application>WPS Office_11.2.0.11486_F1E327BC-269C-435d-A152-05C5408002CA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2023-02-03T00:39:00Z</dcterms:created>
  <dc:creator>HP</dc:creator>
  <cp:lastModifiedBy>HP</cp:lastModifiedBy>
  <cp:lastPrinted>2022-11-07T07:09:00Z</cp:lastPrinted>
  <dcterms:modified xsi:type="dcterms:W3CDTF">2023-03-18T01:49:55Z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2362038BC40F4EEBBFE36874502CF5AF</vt:lpwstr>
  </property>
  <property fmtid="{D5CDD505-2E9C-101B-9397-08002B2CF9AE}" pid="4" name="GrammarlyDocumentId">
    <vt:lpwstr>51c4a3154dd88c9b3d520b3ceb9227a24bc52311b01cb5d2075848dc9e18387e</vt:lpwstr>
  </property>
</Properties>
</file>